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食品经营许可证补证服务指南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食品经营许可</w:t>
            </w:r>
            <w:r>
              <w:rPr>
                <w:rFonts w:hint="eastAsia" w:ascii="宋体" w:hAnsi="宋体" w:cs="宋体"/>
                <w:color w:val="auto"/>
                <w:sz w:val="21"/>
                <w:szCs w:val="21"/>
                <w:lang w:val="en-US" w:eastAsia="zh-CN"/>
              </w:rPr>
              <w:t>证</w:t>
            </w:r>
            <w:r>
              <w:rPr>
                <w:rFonts w:hint="eastAsia" w:ascii="宋体" w:hAnsi="宋体" w:eastAsia="宋体" w:cs="宋体"/>
                <w:color w:val="auto"/>
                <w:sz w:val="21"/>
                <w:szCs w:val="21"/>
                <w:lang w:val="en-US" w:eastAsia="zh-CN"/>
              </w:rPr>
              <w:t>补</w:t>
            </w:r>
            <w:r>
              <w:rPr>
                <w:rFonts w:hint="eastAsia" w:ascii="宋体" w:hAnsi="宋体" w:cs="宋体"/>
                <w:color w:val="auto"/>
                <w:sz w:val="21"/>
                <w:szCs w:val="21"/>
                <w:lang w:val="en-US" w:eastAsia="zh-CN"/>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Theme="minorEastAsia" w:hAnsiTheme="minorEastAsia"/>
                <w:szCs w:val="21"/>
              </w:rPr>
              <w:t>《食品经营许可和备案管理办法》第四条  在中华人民共和国境内从事食品销售和餐饮服务活动，应当依法取得食品经营许可。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cs="宋体"/>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top"/>
          </w:tcPr>
          <w:p>
            <w:pPr>
              <w:spacing w:line="360" w:lineRule="exact"/>
              <w:jc w:val="left"/>
              <w:rPr>
                <w:rFonts w:hint="eastAsia" w:ascii="宋体" w:hAnsi="宋体" w:eastAsia="宋体" w:cs="宋体"/>
                <w:sz w:val="21"/>
                <w:szCs w:val="21"/>
                <w:highlight w:val="none"/>
                <w:lang w:val="en-US" w:eastAsia="zh-CN"/>
              </w:rPr>
            </w:pPr>
            <w:r>
              <w:rPr>
                <w:rFonts w:hint="eastAsia" w:asciiTheme="minorEastAsia" w:hAnsiTheme="minorEastAsia"/>
                <w:szCs w:val="21"/>
              </w:rPr>
              <w:t>食品经营许可证补办申请书</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top"/>
          </w:tcPr>
          <w:p>
            <w:pPr>
              <w:spacing w:line="360" w:lineRule="exact"/>
              <w:jc w:val="left"/>
              <w:rPr>
                <w:rFonts w:hint="eastAsia" w:ascii="宋体" w:hAnsi="宋体" w:eastAsia="宋体" w:cs="宋体"/>
                <w:sz w:val="21"/>
                <w:szCs w:val="21"/>
                <w:highlight w:val="none"/>
                <w:lang w:val="en-US" w:eastAsia="zh-CN"/>
              </w:rPr>
            </w:pPr>
            <w:r>
              <w:rPr>
                <w:rFonts w:hint="eastAsia" w:asciiTheme="minorEastAsia" w:hAnsiTheme="minorEastAsia"/>
                <w:szCs w:val="21"/>
              </w:rPr>
              <w:t xml:space="preserve">食品经营许可证遗失的，申请人应当提交在县级以上地方食品药品监督管理部门网站上刊登遗失公告的材料；食品经营许可证损坏的，应当提交损坏的食品经营许可证原件。  </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pStyle w:val="12"/>
              <w:adjustRightInd w:val="0"/>
              <w:snapToGrid w:val="0"/>
              <w:spacing w:line="0" w:lineRule="atLeast"/>
              <w:ind w:left="0" w:leftChars="0" w:firstLine="0" w:firstLineChars="0"/>
              <w:rPr>
                <w:rFonts w:asciiTheme="minorEastAsia" w:hAnsiTheme="minorEastAsia"/>
                <w:szCs w:val="21"/>
              </w:rPr>
            </w:pPr>
            <w:r>
              <w:rPr>
                <w:rFonts w:hint="eastAsia" w:asciiTheme="minorEastAsia" w:hAnsiTheme="minorEastAsia"/>
                <w:szCs w:val="21"/>
              </w:rPr>
              <w:t>1.申请人提报材料至大厅窗口（通过</w:t>
            </w:r>
            <w:r>
              <w:rPr>
                <w:rFonts w:hint="eastAsia" w:ascii="仿宋" w:hAnsi="仿宋" w:eastAsia="仿宋" w:cs="仿宋"/>
                <w:sz w:val="28"/>
                <w:szCs w:val="28"/>
              </w:rPr>
              <w:t>http://amr.shandong.gov.cn/</w:t>
            </w:r>
            <w:r>
              <w:rPr>
                <w:rFonts w:hint="eastAsia" w:asciiTheme="minorEastAsia" w:hAnsiTheme="minorEastAsia"/>
                <w:szCs w:val="21"/>
              </w:rPr>
              <w:t>提报电子材料），窗口人员受理；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Theme="minorEastAsia" w:hAnsiTheme="minorEastAsia"/>
                <w:szCs w:val="21"/>
              </w:rPr>
              <w:t>2.证件办理完毕，通知申请人领取许可证书（或快递送达）。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Theme="minorEastAsia" w:hAnsiTheme="minorEastAsia"/>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szCs w:val="21"/>
                <w:lang w:val="en-US" w:eastAsia="zh-CN"/>
              </w:rPr>
            </w:pPr>
            <w:r>
              <w:rPr>
                <w:rFonts w:hint="eastAsia" w:asciiTheme="minorEastAsia" w:hAnsiTheme="minorEastAsia"/>
                <w:szCs w:val="21"/>
              </w:rPr>
              <w:t>1个工作日（现场评审及申请人整改时间不计入承诺时限）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bookmarkStart w:id="1" w:name="_GoBack"/>
            <w:bookmarkEnd w:id="1"/>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YjllMDQwY2MyYjRmNGMyMmJiYjdhYTIxMmFlODUifQ=="/>
  </w:docVars>
  <w:rsids>
    <w:rsidRoot w:val="00000000"/>
    <w:rsid w:val="023A109F"/>
    <w:rsid w:val="05696E27"/>
    <w:rsid w:val="08214C9B"/>
    <w:rsid w:val="087058EC"/>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43B0EE5"/>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48D3B8D"/>
    <w:rsid w:val="574E13B2"/>
    <w:rsid w:val="57ED770C"/>
    <w:rsid w:val="5A3B1A4E"/>
    <w:rsid w:val="5BA04C44"/>
    <w:rsid w:val="5C316D91"/>
    <w:rsid w:val="5C725121"/>
    <w:rsid w:val="5E9D36BD"/>
    <w:rsid w:val="5F1567BE"/>
    <w:rsid w:val="634705DB"/>
    <w:rsid w:val="65CB181C"/>
    <w:rsid w:val="66592BEE"/>
    <w:rsid w:val="66F85C33"/>
    <w:rsid w:val="67E20393"/>
    <w:rsid w:val="67FC6BBA"/>
    <w:rsid w:val="688342AB"/>
    <w:rsid w:val="6998451C"/>
    <w:rsid w:val="6A151213"/>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1256</Characters>
  <Lines>0</Lines>
  <Paragraphs>0</Paragraphs>
  <TotalTime>0</TotalTime>
  <ScaleCrop>false</ScaleCrop>
  <LinksUpToDate>false</LinksUpToDate>
  <CharactersWithSpaces>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6B10185EF25345FAA91F97856A88012B_13</vt:lpwstr>
  </property>
</Properties>
</file>