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795" w:lineRule="atLeast"/>
        <w:ind w:left="0" w:right="0"/>
        <w:jc w:val="center"/>
        <w:rPr>
          <w:color w:val="333333"/>
          <w:sz w:val="42"/>
          <w:szCs w:val="42"/>
        </w:rPr>
      </w:pPr>
      <w:r>
        <w:rPr>
          <w:color w:val="333333"/>
          <w:sz w:val="42"/>
          <w:szCs w:val="42"/>
          <w:bdr w:val="none" w:color="auto" w:sz="0" w:space="0"/>
          <w:shd w:val="clear" w:fill="FFFFFF"/>
        </w:rPr>
        <w:t>你问我答 | 电子税务局社保业务办理入口在哪里？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2235" cy="7127240"/>
            <wp:effectExtent l="0" t="0" r="18415" b="16510"/>
            <wp:docPr id="1" name="图片 1" descr="0d0aceffdf1444b8bdc1d69c8b1b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0aceffdf1444b8bdc1d69c8b1b9716"/>
                    <pic:cNvPicPr>
                      <a:picLocks noChangeAspect="1"/>
                    </pic:cNvPicPr>
                  </pic:nvPicPr>
                  <pic:blipFill>
                    <a:blip r:embed="rId4"/>
                    <a:srcRect b="57999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712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5885" cy="8117840"/>
            <wp:effectExtent l="0" t="0" r="5715" b="16510"/>
            <wp:docPr id="2" name="图片 2" descr="0d0aceffdf1444b8bdc1d69c8b1b9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0aceffdf1444b8bdc1d69c8b1b9716"/>
                    <pic:cNvPicPr>
                      <a:picLocks noChangeAspect="1"/>
                    </pic:cNvPicPr>
                  </pic:nvPicPr>
                  <pic:blipFill>
                    <a:blip r:embed="rId4"/>
                    <a:srcRect t="42719"/>
                    <a:stretch>
                      <a:fillRect/>
                    </a:stretch>
                  </pic:blipFill>
                  <pic:spPr>
                    <a:xfrm>
                      <a:off x="0" y="0"/>
                      <a:ext cx="5175885" cy="811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AC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31"/>
      <w:szCs w:val="31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2025-01-21T02:23:18Z</dcterms:created>
  <dc:creator>Administrator</dc:creator>
  <cp:lastModifiedBy>孔莉</cp:lastModifiedBy>
  <dcterms:modified xsi:type="dcterms:W3CDTF">2025-01-21T02:24:42Z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