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ascii="方正大标宋简体" w:eastAsia="方正大标宋简体" w:cs="方正大标宋简体"/>
          <w:sz w:val="32"/>
          <w:szCs w:val="32"/>
        </w:rPr>
      </w:pPr>
      <w:r>
        <w:rPr>
          <w:rFonts w:hint="eastAsia" w:ascii="方正大标宋简体" w:eastAsia="方正大标宋简体" w:cs="方正大标宋简体"/>
          <w:sz w:val="32"/>
          <w:szCs w:val="32"/>
        </w:rPr>
        <w:t>济宁高新控股集团有限公司董事会议事规则（暂行）</w:t>
      </w:r>
    </w:p>
    <w:p>
      <w:pPr>
        <w:pStyle w:val="4"/>
        <w:ind w:firstLine="454"/>
        <w:rPr>
          <w:rFonts w:ascii="黑体" w:eastAsia="黑体" w:cs="黑体"/>
          <w:sz w:val="20"/>
          <w:szCs w:val="20"/>
        </w:rPr>
      </w:pPr>
      <w:r>
        <w:rPr>
          <w:rFonts w:hint="eastAsia" w:ascii="黑体" w:eastAsia="黑体" w:cs="黑体"/>
          <w:sz w:val="20"/>
          <w:szCs w:val="20"/>
        </w:rPr>
        <w:t>一、总则</w:t>
      </w:r>
    </w:p>
    <w:p>
      <w:pPr>
        <w:pStyle w:val="4"/>
        <w:ind w:firstLine="454"/>
        <w:rPr>
          <w:sz w:val="20"/>
          <w:szCs w:val="20"/>
        </w:rPr>
      </w:pPr>
      <w:r>
        <w:rPr>
          <w:rFonts w:hint="eastAsia"/>
          <w:sz w:val="20"/>
          <w:szCs w:val="20"/>
        </w:rPr>
        <w:t>为明确济宁高新控股集团有限公司（以下简称“公司”）董事会的职责权限，规范董事会及董事行为，充分发挥董事会的经营决策作用，根据《中华人民共和国公司法》（以下简称“公司法”）和《高新控股集团有限公司章程》（以下简称《公司章程》）的规定，制定本规则。</w:t>
      </w:r>
    </w:p>
    <w:p>
      <w:pPr>
        <w:pStyle w:val="4"/>
        <w:ind w:firstLine="454"/>
        <w:rPr>
          <w:sz w:val="20"/>
          <w:szCs w:val="20"/>
        </w:rPr>
      </w:pPr>
      <w:r>
        <w:rPr>
          <w:rFonts w:hint="eastAsia" w:ascii="黑体" w:eastAsia="黑体" w:cs="黑体"/>
          <w:sz w:val="20"/>
          <w:szCs w:val="20"/>
        </w:rPr>
        <w:t>二、董事会性质和职权</w:t>
      </w:r>
    </w:p>
    <w:p>
      <w:pPr>
        <w:pStyle w:val="4"/>
        <w:ind w:firstLine="454"/>
        <w:rPr>
          <w:sz w:val="20"/>
          <w:szCs w:val="20"/>
        </w:rPr>
      </w:pPr>
      <w:r>
        <w:rPr>
          <w:rFonts w:hint="eastAsia"/>
          <w:sz w:val="20"/>
          <w:szCs w:val="20"/>
        </w:rPr>
        <w:t>（一）公司依法设立董事会，董事会受济宁高新区管委会（以下简称“管委会”）的委托，负责经营管理公司的法人财产，是公司的经营决策的管理者，对管委会负责。</w:t>
      </w:r>
    </w:p>
    <w:p>
      <w:pPr>
        <w:pStyle w:val="4"/>
        <w:ind w:firstLine="454"/>
        <w:rPr>
          <w:sz w:val="20"/>
          <w:szCs w:val="20"/>
        </w:rPr>
      </w:pPr>
      <w:r>
        <w:rPr>
          <w:rFonts w:hint="eastAsia"/>
          <w:sz w:val="20"/>
          <w:szCs w:val="20"/>
        </w:rPr>
        <w:t>（二）董事会行使下列职权：</w:t>
      </w:r>
    </w:p>
    <w:p>
      <w:pPr>
        <w:pStyle w:val="4"/>
        <w:ind w:firstLine="454"/>
        <w:rPr>
          <w:sz w:val="20"/>
          <w:szCs w:val="20"/>
        </w:rPr>
      </w:pPr>
      <w:r>
        <w:rPr>
          <w:sz w:val="20"/>
          <w:szCs w:val="20"/>
        </w:rPr>
        <w:t>1</w:t>
      </w:r>
      <w:r>
        <w:rPr>
          <w:rFonts w:hint="eastAsia"/>
          <w:sz w:val="20"/>
          <w:szCs w:val="20"/>
        </w:rPr>
        <w:t>．向管委会报告工作；</w:t>
      </w:r>
    </w:p>
    <w:p>
      <w:pPr>
        <w:pStyle w:val="4"/>
        <w:ind w:firstLine="454"/>
        <w:rPr>
          <w:sz w:val="20"/>
          <w:szCs w:val="20"/>
        </w:rPr>
      </w:pPr>
      <w:r>
        <w:rPr>
          <w:sz w:val="20"/>
          <w:szCs w:val="20"/>
        </w:rPr>
        <w:t>2</w:t>
      </w:r>
      <w:r>
        <w:rPr>
          <w:rFonts w:hint="eastAsia"/>
          <w:sz w:val="20"/>
          <w:szCs w:val="20"/>
        </w:rPr>
        <w:t>．执行管委会的决议；</w:t>
      </w:r>
      <w:bookmarkStart w:id="0" w:name="_GoBack"/>
      <w:bookmarkEnd w:id="0"/>
    </w:p>
    <w:p>
      <w:pPr>
        <w:pStyle w:val="4"/>
        <w:ind w:firstLine="454"/>
        <w:rPr>
          <w:sz w:val="20"/>
          <w:szCs w:val="20"/>
        </w:rPr>
      </w:pPr>
      <w:r>
        <w:rPr>
          <w:sz w:val="20"/>
          <w:szCs w:val="20"/>
        </w:rPr>
        <w:t>3</w:t>
      </w:r>
      <w:r>
        <w:rPr>
          <w:rFonts w:hint="eastAsia"/>
          <w:sz w:val="20"/>
          <w:szCs w:val="20"/>
        </w:rPr>
        <w:t>．制订公司的发展战略、经营方针和投资计划；</w:t>
      </w:r>
    </w:p>
    <w:p>
      <w:pPr>
        <w:pStyle w:val="4"/>
        <w:ind w:firstLine="454"/>
        <w:rPr>
          <w:sz w:val="20"/>
          <w:szCs w:val="20"/>
        </w:rPr>
      </w:pPr>
      <w:r>
        <w:rPr>
          <w:sz w:val="20"/>
          <w:szCs w:val="20"/>
        </w:rPr>
        <w:t>4</w:t>
      </w:r>
      <w:r>
        <w:rPr>
          <w:rFonts w:hint="eastAsia"/>
          <w:sz w:val="20"/>
          <w:szCs w:val="20"/>
        </w:rPr>
        <w:t>．根据出资人批准的经营方针和投资计划决定公司的经营计划和投资方案；</w:t>
      </w:r>
    </w:p>
    <w:p>
      <w:pPr>
        <w:pStyle w:val="4"/>
        <w:ind w:firstLine="454"/>
        <w:rPr>
          <w:sz w:val="20"/>
          <w:szCs w:val="20"/>
        </w:rPr>
      </w:pPr>
      <w:r>
        <w:rPr>
          <w:sz w:val="20"/>
          <w:szCs w:val="20"/>
        </w:rPr>
        <w:t>5</w:t>
      </w:r>
      <w:r>
        <w:rPr>
          <w:rFonts w:hint="eastAsia"/>
          <w:sz w:val="20"/>
          <w:szCs w:val="20"/>
        </w:rPr>
        <w:t>．制订公司的年度财务预算方案、决算方案；</w:t>
      </w:r>
    </w:p>
    <w:p>
      <w:pPr>
        <w:pStyle w:val="4"/>
        <w:ind w:firstLine="454"/>
        <w:rPr>
          <w:sz w:val="20"/>
          <w:szCs w:val="20"/>
        </w:rPr>
      </w:pPr>
      <w:r>
        <w:rPr>
          <w:sz w:val="20"/>
          <w:szCs w:val="20"/>
        </w:rPr>
        <w:t>6</w:t>
      </w:r>
      <w:r>
        <w:rPr>
          <w:rFonts w:hint="eastAsia"/>
          <w:sz w:val="20"/>
          <w:szCs w:val="20"/>
        </w:rPr>
        <w:t>．制订公司的利润分配方案和弥补亏损方案；</w:t>
      </w:r>
    </w:p>
    <w:p>
      <w:pPr>
        <w:pStyle w:val="4"/>
        <w:ind w:firstLine="454"/>
        <w:rPr>
          <w:sz w:val="20"/>
          <w:szCs w:val="20"/>
        </w:rPr>
      </w:pPr>
      <w:r>
        <w:rPr>
          <w:sz w:val="20"/>
          <w:szCs w:val="20"/>
        </w:rPr>
        <w:t>7</w:t>
      </w:r>
      <w:r>
        <w:rPr>
          <w:rFonts w:hint="eastAsia"/>
          <w:sz w:val="20"/>
          <w:szCs w:val="20"/>
        </w:rPr>
        <w:t>．制订公司增加或者减少注册资本以及发行公司债券的方案；</w:t>
      </w:r>
    </w:p>
    <w:p>
      <w:pPr>
        <w:pStyle w:val="4"/>
        <w:ind w:firstLine="454"/>
        <w:rPr>
          <w:sz w:val="20"/>
          <w:szCs w:val="20"/>
        </w:rPr>
      </w:pPr>
      <w:r>
        <w:rPr>
          <w:sz w:val="20"/>
          <w:szCs w:val="20"/>
        </w:rPr>
        <w:t>8</w:t>
      </w:r>
      <w:r>
        <w:rPr>
          <w:rFonts w:hint="eastAsia"/>
          <w:sz w:val="20"/>
          <w:szCs w:val="20"/>
        </w:rPr>
        <w:t>．制订公司合并、分立、解散或者变更公司形式的方案；</w:t>
      </w:r>
    </w:p>
    <w:p>
      <w:pPr>
        <w:pStyle w:val="4"/>
        <w:ind w:firstLine="454"/>
        <w:rPr>
          <w:sz w:val="20"/>
          <w:szCs w:val="20"/>
        </w:rPr>
      </w:pPr>
      <w:r>
        <w:rPr>
          <w:sz w:val="20"/>
          <w:szCs w:val="20"/>
        </w:rPr>
        <w:t>9</w:t>
      </w:r>
      <w:r>
        <w:rPr>
          <w:rFonts w:hint="eastAsia"/>
          <w:sz w:val="20"/>
          <w:szCs w:val="20"/>
        </w:rPr>
        <w:t>．决定公司内部管理机构的设置、职能和隶属关系；</w:t>
      </w:r>
    </w:p>
    <w:p>
      <w:pPr>
        <w:pStyle w:val="4"/>
        <w:ind w:firstLine="454"/>
        <w:rPr>
          <w:sz w:val="20"/>
          <w:szCs w:val="20"/>
        </w:rPr>
      </w:pPr>
      <w:r>
        <w:rPr>
          <w:sz w:val="20"/>
          <w:szCs w:val="20"/>
        </w:rPr>
        <w:t>10</w:t>
      </w:r>
      <w:r>
        <w:rPr>
          <w:rFonts w:hint="eastAsia"/>
          <w:sz w:val="20"/>
          <w:szCs w:val="20"/>
        </w:rPr>
        <w:t>．决定根据党委会的提名聘任或者解聘公司总经理；</w:t>
      </w:r>
    </w:p>
    <w:p>
      <w:pPr>
        <w:pStyle w:val="4"/>
        <w:ind w:firstLine="454"/>
        <w:rPr>
          <w:sz w:val="20"/>
          <w:szCs w:val="20"/>
        </w:rPr>
      </w:pPr>
      <w:r>
        <w:rPr>
          <w:sz w:val="20"/>
          <w:szCs w:val="20"/>
        </w:rPr>
        <w:t>11</w:t>
      </w:r>
      <w:r>
        <w:rPr>
          <w:rFonts w:hint="eastAsia"/>
          <w:sz w:val="20"/>
          <w:szCs w:val="20"/>
        </w:rPr>
        <w:t>．制定公司的基本管理制度；</w:t>
      </w:r>
    </w:p>
    <w:p>
      <w:pPr>
        <w:pStyle w:val="4"/>
        <w:ind w:firstLine="454"/>
        <w:rPr>
          <w:sz w:val="20"/>
          <w:szCs w:val="20"/>
        </w:rPr>
      </w:pPr>
      <w:r>
        <w:rPr>
          <w:sz w:val="20"/>
          <w:szCs w:val="20"/>
        </w:rPr>
        <w:t>12</w:t>
      </w:r>
      <w:r>
        <w:rPr>
          <w:rFonts w:hint="eastAsia"/>
          <w:sz w:val="20"/>
          <w:szCs w:val="20"/>
        </w:rPr>
        <w:t>．管委会授予的其他职权。</w:t>
      </w:r>
    </w:p>
    <w:p>
      <w:pPr>
        <w:pStyle w:val="4"/>
        <w:ind w:firstLine="454"/>
        <w:rPr>
          <w:sz w:val="20"/>
          <w:szCs w:val="20"/>
        </w:rPr>
      </w:pPr>
      <w:r>
        <w:rPr>
          <w:rFonts w:hint="eastAsia" w:ascii="黑体" w:eastAsia="黑体" w:cs="黑体"/>
          <w:sz w:val="20"/>
          <w:szCs w:val="20"/>
        </w:rPr>
        <w:t>三、董事会组织机构</w:t>
      </w:r>
    </w:p>
    <w:p>
      <w:pPr>
        <w:pStyle w:val="4"/>
        <w:ind w:firstLine="454"/>
        <w:rPr>
          <w:sz w:val="20"/>
          <w:szCs w:val="20"/>
        </w:rPr>
      </w:pPr>
      <w:r>
        <w:rPr>
          <w:rFonts w:hint="eastAsia"/>
          <w:sz w:val="20"/>
          <w:szCs w:val="20"/>
        </w:rPr>
        <w:t>（一）公司设董事会秘书一名，董事会秘书列席董事会，负责处理董事会的日常事务。</w:t>
      </w:r>
    </w:p>
    <w:p>
      <w:pPr>
        <w:pStyle w:val="4"/>
        <w:ind w:firstLine="454"/>
        <w:rPr>
          <w:sz w:val="20"/>
          <w:szCs w:val="20"/>
        </w:rPr>
      </w:pPr>
      <w:r>
        <w:rPr>
          <w:rFonts w:hint="eastAsia"/>
          <w:sz w:val="20"/>
          <w:szCs w:val="20"/>
        </w:rPr>
        <w:t>（二）董事会秘书主要负责办理董事会和董事长交办的事务；筹备董事会会议；董事会对外联络工作以及与各政府部门的联络工作；公司对外信息披露；联系控股公司的董事会；负责管理有关法律文件档案及公司董事会与控股公司董事会的有关资料。</w:t>
      </w:r>
    </w:p>
    <w:p>
      <w:pPr>
        <w:pStyle w:val="4"/>
        <w:ind w:firstLine="454"/>
        <w:rPr>
          <w:sz w:val="20"/>
          <w:szCs w:val="20"/>
        </w:rPr>
      </w:pPr>
      <w:r>
        <w:rPr>
          <w:rFonts w:hint="eastAsia"/>
          <w:sz w:val="20"/>
          <w:szCs w:val="20"/>
        </w:rPr>
        <w:t>（三）董事会秘书应严格做好公司信息披露把关与信息保密工作，文档录入、打印、保管必须保持独立性。</w:t>
      </w:r>
    </w:p>
    <w:p>
      <w:pPr>
        <w:pStyle w:val="4"/>
        <w:ind w:firstLine="454"/>
        <w:rPr>
          <w:sz w:val="20"/>
          <w:szCs w:val="20"/>
        </w:rPr>
      </w:pPr>
      <w:r>
        <w:rPr>
          <w:rFonts w:hint="eastAsia"/>
          <w:sz w:val="20"/>
          <w:szCs w:val="20"/>
        </w:rPr>
        <w:t>（四）监事会成员列席董事会会议。</w:t>
      </w:r>
    </w:p>
    <w:p>
      <w:pPr>
        <w:pStyle w:val="4"/>
        <w:ind w:firstLine="454"/>
        <w:rPr>
          <w:sz w:val="20"/>
          <w:szCs w:val="20"/>
        </w:rPr>
      </w:pPr>
      <w:r>
        <w:rPr>
          <w:rFonts w:hint="eastAsia" w:ascii="黑体" w:eastAsia="黑体" w:cs="黑体"/>
          <w:sz w:val="20"/>
          <w:szCs w:val="20"/>
        </w:rPr>
        <w:t>四、董事会议事规则</w:t>
      </w:r>
    </w:p>
    <w:p>
      <w:pPr>
        <w:pStyle w:val="4"/>
        <w:ind w:firstLine="454"/>
        <w:rPr>
          <w:sz w:val="20"/>
          <w:szCs w:val="20"/>
        </w:rPr>
      </w:pPr>
      <w:r>
        <w:rPr>
          <w:rFonts w:hint="eastAsia"/>
          <w:sz w:val="20"/>
          <w:szCs w:val="20"/>
        </w:rPr>
        <w:t>（一）董事会会议根据董事会行使职权的需要不定期召开。在有三分之一以上董事联名提议、监事会或总经理提议时由董事长在十五个工作日内主持召开，每年度至少召开两次。</w:t>
      </w:r>
    </w:p>
    <w:p>
      <w:pPr>
        <w:pStyle w:val="4"/>
        <w:ind w:firstLine="454"/>
        <w:rPr>
          <w:sz w:val="20"/>
          <w:szCs w:val="20"/>
        </w:rPr>
      </w:pPr>
      <w:r>
        <w:rPr>
          <w:rFonts w:hint="eastAsia"/>
          <w:sz w:val="20"/>
          <w:szCs w:val="20"/>
        </w:rPr>
        <w:t>（二）董事会会议应当由二分之一以上的董事出席时方可举行。董事会作出决议，必须经全体董事的过半数通过；董事会会议一般采用现场会议方式召开，但在保障董事充分真实表达意见的前提下，可以用通讯方式召开，并作出决议。</w:t>
      </w:r>
    </w:p>
    <w:p>
      <w:pPr>
        <w:pStyle w:val="4"/>
        <w:ind w:firstLine="454"/>
        <w:rPr>
          <w:sz w:val="20"/>
          <w:szCs w:val="20"/>
        </w:rPr>
      </w:pPr>
      <w:r>
        <w:rPr>
          <w:rFonts w:hint="eastAsia"/>
          <w:sz w:val="20"/>
          <w:szCs w:val="20"/>
        </w:rPr>
        <w:t>（三）董事会会议由董事长召集和主持；董事长不能履行职务或者不履行职务的，由副董事长召集和主持；副董事长不能履行职务或者不履行职务的，由半数以上董事共同推举一名董事召集和主持。</w:t>
      </w:r>
    </w:p>
    <w:p>
      <w:pPr>
        <w:pStyle w:val="4"/>
        <w:ind w:firstLine="454"/>
        <w:rPr>
          <w:sz w:val="20"/>
          <w:szCs w:val="20"/>
        </w:rPr>
      </w:pPr>
      <w:r>
        <w:rPr>
          <w:rFonts w:hint="eastAsia"/>
          <w:sz w:val="20"/>
          <w:szCs w:val="20"/>
        </w:rPr>
        <w:t>（四）董事会会议应由董事本人出席。董事因故不能出席时，可以书面形式委托其他董事代为出席，委托书应载明授权范围。</w:t>
      </w:r>
    </w:p>
    <w:p>
      <w:pPr>
        <w:pStyle w:val="4"/>
        <w:ind w:firstLine="454"/>
        <w:rPr>
          <w:sz w:val="20"/>
          <w:szCs w:val="20"/>
        </w:rPr>
      </w:pPr>
      <w:r>
        <w:rPr>
          <w:rFonts w:hint="eastAsia"/>
          <w:sz w:val="20"/>
          <w:szCs w:val="20"/>
        </w:rPr>
        <w:t>（五）董事会会议表决可采取书面表决方式或举手表决方式，但以通讯方式召开的董事会会议表决，必须以书面方式进行，每名董事有一票表决权。</w:t>
      </w:r>
    </w:p>
    <w:p>
      <w:pPr>
        <w:pStyle w:val="4"/>
        <w:ind w:firstLine="454"/>
        <w:rPr>
          <w:sz w:val="20"/>
          <w:szCs w:val="20"/>
        </w:rPr>
      </w:pPr>
      <w:r>
        <w:rPr>
          <w:rFonts w:hint="eastAsia"/>
          <w:sz w:val="20"/>
          <w:szCs w:val="20"/>
        </w:rPr>
        <w:t>（六）董事会会议应当有记录，并完整、真实。出席会议的董事、记录人应当在会议记录上签名。董事应当对董事会决议承担责任，董事会决议违反法律、法规或者公司章程，致使公司遭受损失的，参与决议的董事应对公司承担赔偿责任，但经证明在表决时曾表明异议并记载于会议记录的，该董事可以免除责任。董事会会议记录作为公司档案由董事会秘书保存。董事会会议记录的保存期限不少于十年。</w:t>
      </w:r>
    </w:p>
    <w:p>
      <w:pPr>
        <w:pStyle w:val="4"/>
        <w:ind w:firstLine="454"/>
        <w:rPr>
          <w:sz w:val="20"/>
          <w:szCs w:val="20"/>
        </w:rPr>
      </w:pPr>
      <w:r>
        <w:rPr>
          <w:rFonts w:hint="eastAsia"/>
          <w:sz w:val="20"/>
          <w:szCs w:val="20"/>
        </w:rPr>
        <w:t>（七）公司召开董事会会议，应事先通知所有董事，并提供足够的资料，包括会议议题的相关背景材料和有助于董事理解公司业务进展的信息和数据。</w:t>
      </w:r>
    </w:p>
    <w:p>
      <w:pPr>
        <w:pStyle w:val="4"/>
        <w:ind w:firstLine="454"/>
        <w:rPr>
          <w:sz w:val="20"/>
          <w:szCs w:val="20"/>
        </w:rPr>
      </w:pPr>
      <w:r>
        <w:rPr>
          <w:rFonts w:hint="eastAsia" w:ascii="黑体" w:eastAsia="黑体" w:cs="黑体"/>
          <w:sz w:val="20"/>
          <w:szCs w:val="20"/>
        </w:rPr>
        <w:t>五、董事会工作程序</w:t>
      </w:r>
    </w:p>
    <w:p>
      <w:pPr>
        <w:pStyle w:val="4"/>
        <w:ind w:firstLine="454"/>
        <w:rPr>
          <w:rFonts w:ascii="方正楷体简体" w:eastAsia="方正楷体简体" w:cs="方正楷体简体"/>
          <w:sz w:val="20"/>
          <w:szCs w:val="20"/>
        </w:rPr>
      </w:pPr>
      <w:r>
        <w:rPr>
          <w:rFonts w:hint="eastAsia" w:ascii="方正楷体简体" w:eastAsia="方正楷体简体" w:cs="方正楷体简体"/>
          <w:sz w:val="20"/>
          <w:szCs w:val="20"/>
        </w:rPr>
        <w:t>（一）董事会决策程序</w:t>
      </w:r>
    </w:p>
    <w:p>
      <w:pPr>
        <w:pStyle w:val="4"/>
        <w:ind w:firstLine="454"/>
        <w:rPr>
          <w:sz w:val="20"/>
          <w:szCs w:val="20"/>
        </w:rPr>
      </w:pPr>
      <w:r>
        <w:rPr>
          <w:sz w:val="20"/>
          <w:szCs w:val="20"/>
        </w:rPr>
        <w:t>1</w:t>
      </w:r>
      <w:r>
        <w:rPr>
          <w:rFonts w:hint="eastAsia"/>
          <w:sz w:val="20"/>
          <w:szCs w:val="20"/>
        </w:rPr>
        <w:t>．投资决策程序：董事会对制订的投资计划及投资方案召开董事会会议表决通过后，投资计划报管委会决定，投资方案交由总经理组织实施；</w:t>
      </w:r>
    </w:p>
    <w:p>
      <w:pPr>
        <w:pStyle w:val="4"/>
        <w:ind w:firstLine="454"/>
        <w:rPr>
          <w:sz w:val="20"/>
          <w:szCs w:val="20"/>
        </w:rPr>
      </w:pPr>
      <w:r>
        <w:rPr>
          <w:sz w:val="20"/>
          <w:szCs w:val="20"/>
        </w:rPr>
        <w:t>2</w:t>
      </w:r>
      <w:r>
        <w:rPr>
          <w:rFonts w:hint="eastAsia"/>
          <w:sz w:val="20"/>
          <w:szCs w:val="20"/>
        </w:rPr>
        <w:t>．人事任免程序：根据董事长对总经理、总经理对副总经理等高级管理人员提出的人事任免提名，提请董事会讨论决定，由董事会聘任和解聘；</w:t>
      </w:r>
    </w:p>
    <w:p>
      <w:pPr>
        <w:pStyle w:val="4"/>
        <w:ind w:firstLine="454"/>
        <w:rPr>
          <w:sz w:val="20"/>
          <w:szCs w:val="20"/>
        </w:rPr>
      </w:pPr>
      <w:r>
        <w:rPr>
          <w:sz w:val="20"/>
          <w:szCs w:val="20"/>
        </w:rPr>
        <w:t>3</w:t>
      </w:r>
      <w:r>
        <w:rPr>
          <w:rFonts w:hint="eastAsia"/>
          <w:sz w:val="20"/>
          <w:szCs w:val="20"/>
        </w:rPr>
        <w:t>．财务预决算工作程序：董事会或委托总经理组织人员拟定公司年度财务预决算、利润分配和弥补亏损等方案，提交董事会，由董事会审议批准后，由总经理组织实施；</w:t>
      </w:r>
    </w:p>
    <w:p>
      <w:pPr>
        <w:pStyle w:val="4"/>
        <w:ind w:firstLine="454"/>
        <w:rPr>
          <w:sz w:val="20"/>
          <w:szCs w:val="20"/>
        </w:rPr>
      </w:pPr>
      <w:r>
        <w:rPr>
          <w:sz w:val="20"/>
          <w:szCs w:val="20"/>
        </w:rPr>
        <w:t>4</w:t>
      </w:r>
      <w:r>
        <w:rPr>
          <w:rFonts w:hint="eastAsia"/>
          <w:sz w:val="20"/>
          <w:szCs w:val="20"/>
        </w:rPr>
        <w:t>．其它重大事项工作程序：董事会决定重大事项前，应对有关事项进行研究，判断其可行性，必要时可召开有关专业会议进行审议，经董事会通过并形成决议后再签署意见，并向管委会报告或备案。</w:t>
      </w:r>
    </w:p>
    <w:p>
      <w:pPr>
        <w:pStyle w:val="4"/>
        <w:ind w:firstLine="454"/>
        <w:rPr>
          <w:sz w:val="20"/>
          <w:szCs w:val="20"/>
        </w:rPr>
      </w:pPr>
      <w:r>
        <w:rPr>
          <w:rFonts w:hint="eastAsia" w:ascii="方正楷体简体" w:eastAsia="方正楷体简体" w:cs="方正楷体简体"/>
          <w:sz w:val="20"/>
          <w:szCs w:val="20"/>
        </w:rPr>
        <w:t>（二）董事会决议的执行和反馈工作程序</w:t>
      </w:r>
    </w:p>
    <w:p>
      <w:pPr>
        <w:pStyle w:val="4"/>
        <w:ind w:firstLine="454"/>
        <w:rPr>
          <w:sz w:val="20"/>
          <w:szCs w:val="20"/>
        </w:rPr>
      </w:pPr>
      <w:r>
        <w:rPr>
          <w:sz w:val="20"/>
          <w:szCs w:val="20"/>
        </w:rPr>
        <w:t>1</w:t>
      </w:r>
      <w:r>
        <w:rPr>
          <w:rFonts w:hint="eastAsia"/>
          <w:sz w:val="20"/>
          <w:szCs w:val="20"/>
        </w:rPr>
        <w:t>．董事会作出决议后，由总经理主持执行，并将执行情况向下次董事会报告；</w:t>
      </w:r>
    </w:p>
    <w:p>
      <w:pPr>
        <w:pStyle w:val="4"/>
        <w:ind w:firstLine="454"/>
        <w:rPr>
          <w:sz w:val="20"/>
          <w:szCs w:val="20"/>
        </w:rPr>
      </w:pPr>
      <w:r>
        <w:rPr>
          <w:sz w:val="20"/>
          <w:szCs w:val="20"/>
        </w:rPr>
        <w:t>2</w:t>
      </w:r>
      <w:r>
        <w:rPr>
          <w:rFonts w:hint="eastAsia"/>
          <w:sz w:val="20"/>
          <w:szCs w:val="20"/>
        </w:rPr>
        <w:t>．董事长有权跟踪检查、督促董事会决议的执行情况，在检查中发现有违反决议的事项时，可与总经理协商，总经理若不采纳意见，董事长可提议召开临时董事会，做出决议要求总经理予以纠正；</w:t>
      </w:r>
    </w:p>
    <w:p>
      <w:pPr>
        <w:pStyle w:val="4"/>
        <w:ind w:firstLine="454"/>
        <w:rPr>
          <w:sz w:val="20"/>
          <w:szCs w:val="20"/>
        </w:rPr>
      </w:pPr>
      <w:r>
        <w:rPr>
          <w:sz w:val="20"/>
          <w:szCs w:val="20"/>
        </w:rPr>
        <w:t>3</w:t>
      </w:r>
      <w:r>
        <w:rPr>
          <w:rFonts w:hint="eastAsia"/>
          <w:sz w:val="20"/>
          <w:szCs w:val="20"/>
        </w:rPr>
        <w:t>．董事会会议应对上次会议决议的执行情况作出评价，并载入会议记录。</w:t>
      </w:r>
    </w:p>
    <w:p>
      <w:pPr>
        <w:pStyle w:val="4"/>
        <w:ind w:firstLine="454"/>
        <w:rPr>
          <w:sz w:val="20"/>
          <w:szCs w:val="20"/>
        </w:rPr>
      </w:pPr>
      <w:r>
        <w:rPr>
          <w:rFonts w:hint="eastAsia" w:ascii="黑体" w:eastAsia="黑体" w:cs="黑体"/>
          <w:sz w:val="20"/>
          <w:szCs w:val="20"/>
        </w:rPr>
        <w:t>六、附则</w:t>
      </w:r>
    </w:p>
    <w:p>
      <w:pPr>
        <w:pStyle w:val="4"/>
        <w:ind w:firstLine="454"/>
        <w:rPr>
          <w:sz w:val="20"/>
          <w:szCs w:val="20"/>
        </w:rPr>
      </w:pPr>
      <w:r>
        <w:rPr>
          <w:rFonts w:hint="eastAsia"/>
          <w:sz w:val="20"/>
          <w:szCs w:val="20"/>
        </w:rPr>
        <w:t>（一）凡国家有关法律法规和《公司章程》因变更与本规则发生矛盾时，应及时进行修订，并由董事会会议审议通过。</w:t>
      </w:r>
    </w:p>
    <w:p>
      <w:pPr>
        <w:pStyle w:val="4"/>
        <w:ind w:firstLine="454"/>
        <w:rPr>
          <w:sz w:val="20"/>
          <w:szCs w:val="20"/>
        </w:rPr>
      </w:pPr>
      <w:r>
        <w:rPr>
          <w:rFonts w:hint="eastAsia"/>
          <w:sz w:val="20"/>
          <w:szCs w:val="20"/>
        </w:rPr>
        <w:t>（二）本规则由董事会负责解释。</w:t>
      </w:r>
    </w:p>
    <w:p>
      <w:pPr>
        <w:pStyle w:val="4"/>
        <w:ind w:firstLine="454"/>
        <w:rPr>
          <w:sz w:val="20"/>
          <w:szCs w:val="20"/>
        </w:rPr>
      </w:pPr>
      <w:r>
        <w:rPr>
          <w:rFonts w:hint="eastAsia" w:ascii="黑体" w:eastAsia="黑体" w:cs="黑体"/>
          <w:sz w:val="20"/>
          <w:szCs w:val="20"/>
        </w:rPr>
        <w:t>七、附件</w:t>
      </w:r>
    </w:p>
    <w:p>
      <w:pPr>
        <w:pStyle w:val="4"/>
        <w:ind w:firstLine="454"/>
        <w:rPr>
          <w:sz w:val="20"/>
          <w:szCs w:val="20"/>
        </w:rPr>
      </w:pPr>
      <w:r>
        <w:rPr>
          <w:rFonts w:hint="eastAsia"/>
          <w:sz w:val="20"/>
          <w:szCs w:val="20"/>
        </w:rPr>
        <w:t>附件：董事会召开流程</w:t>
      </w:r>
    </w:p>
    <w:p>
      <w:pPr>
        <w:rPr>
          <w:rFonts w:hint="eastAsia"/>
        </w:rPr>
      </w:pPr>
      <w:r>
        <w:drawing>
          <wp:inline distT="0" distB="0" distL="0" distR="0">
            <wp:extent cx="3628390" cy="5054600"/>
            <wp:effectExtent l="0" t="0" r="10160"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cstate="print"/>
                    <a:srcRect/>
                    <a:stretch>
                      <a:fillRect/>
                    </a:stretch>
                  </pic:blipFill>
                  <pic:spPr>
                    <a:xfrm>
                      <a:off x="0" y="0"/>
                      <a:ext cx="3628390" cy="5054600"/>
                    </a:xfrm>
                    <a:prstGeom prst="rect">
                      <a:avLst/>
                    </a:prstGeom>
                    <a:noFill/>
                    <a:ln w="9525">
                      <a:noFill/>
                      <a:miter lim="800000"/>
                      <a:headEnd/>
                      <a:tailEnd/>
                    </a:ln>
                  </pic:spPr>
                </pic:pic>
              </a:graphicData>
            </a:graphic>
          </wp:inline>
        </w:drawing>
      </w:r>
    </w:p>
    <w:p>
      <w:pPr>
        <w:rPr>
          <w:rFonts w:hint="eastAsia"/>
        </w:rPr>
      </w:pPr>
    </w:p>
    <w:p>
      <w:pPr>
        <w:pStyle w:val="4"/>
        <w:jc w:val="left"/>
        <w:rPr>
          <w:rFonts w:hint="eastAsia" w:ascii="方正大标宋简体" w:eastAsia="方正大标宋简体" w:cs="方正大标宋简体"/>
          <w:sz w:val="32"/>
          <w:szCs w:val="32"/>
        </w:rPr>
      </w:pPr>
    </w:p>
    <w:p>
      <w:pPr>
        <w:pStyle w:val="4"/>
        <w:jc w:val="left"/>
        <w:rPr>
          <w:rFonts w:hint="eastAsia" w:ascii="方正大标宋简体" w:eastAsia="方正大标宋简体" w:cs="方正大标宋简体"/>
          <w:sz w:val="32"/>
          <w:szCs w:val="32"/>
        </w:rPr>
      </w:pPr>
    </w:p>
    <w:p>
      <w:pPr>
        <w:pStyle w:val="4"/>
        <w:jc w:val="left"/>
        <w:rPr>
          <w:rFonts w:hint="eastAsia" w:ascii="方正大标宋简体" w:eastAsia="方正大标宋简体" w:cs="方正大标宋简体"/>
          <w:sz w:val="32"/>
          <w:szCs w:val="32"/>
        </w:rPr>
      </w:pPr>
    </w:p>
    <w:p>
      <w:pPr>
        <w:pStyle w:val="4"/>
        <w:jc w:val="left"/>
        <w:rPr>
          <w:rFonts w:hint="eastAsia" w:ascii="方正大标宋简体" w:eastAsia="方正大标宋简体" w:cs="方正大标宋简体"/>
          <w:sz w:val="32"/>
          <w:szCs w:val="32"/>
        </w:rPr>
      </w:pPr>
    </w:p>
    <w:p>
      <w:pPr>
        <w:pStyle w:val="4"/>
        <w:jc w:val="left"/>
        <w:rPr>
          <w:rFonts w:hint="eastAsia" w:ascii="方正大标宋简体" w:eastAsia="方正大标宋简体" w:cs="方正大标宋简体"/>
          <w:sz w:val="32"/>
          <w:szCs w:val="32"/>
        </w:rPr>
      </w:pPr>
    </w:p>
    <w:p>
      <w:pPr>
        <w:pStyle w:val="4"/>
        <w:jc w:val="left"/>
        <w:rPr>
          <w:rFonts w:hint="eastAsia" w:ascii="方正大标宋简体" w:eastAsia="方正大标宋简体" w:cs="方正大标宋简体"/>
          <w:sz w:val="32"/>
          <w:szCs w:val="32"/>
        </w:rPr>
      </w:pPr>
    </w:p>
    <w:p>
      <w:pPr>
        <w:pStyle w:val="4"/>
        <w:jc w:val="left"/>
        <w:rPr>
          <w:rFonts w:hint="eastAsia" w:ascii="方正大标宋简体" w:eastAsia="方正大标宋简体" w:cs="方正大标宋简体"/>
          <w:sz w:val="32"/>
          <w:szCs w:val="32"/>
        </w:rPr>
      </w:pPr>
    </w:p>
    <w:p>
      <w:pPr>
        <w:pStyle w:val="4"/>
        <w:jc w:val="left"/>
        <w:rPr>
          <w:rFonts w:hint="eastAsia" w:ascii="方正大标宋简体" w:eastAsia="方正大标宋简体" w:cs="方正大标宋简体"/>
          <w:sz w:val="32"/>
          <w:szCs w:val="32"/>
        </w:rPr>
      </w:pPr>
    </w:p>
    <w:p>
      <w:pPr>
        <w:pStyle w:val="4"/>
        <w:jc w:val="center"/>
        <w:rPr>
          <w:rFonts w:hint="eastAsia" w:ascii="方正大标宋简体" w:eastAsia="方正大标宋简体" w:cs="方正大标宋简体"/>
          <w:sz w:val="32"/>
          <w:szCs w:val="32"/>
        </w:rPr>
      </w:pPr>
      <w:r>
        <w:rPr>
          <w:rFonts w:hint="eastAsia" w:ascii="方正大标宋简体" w:eastAsia="方正大标宋简体" w:cs="方正大标宋简体"/>
          <w:sz w:val="32"/>
          <w:szCs w:val="32"/>
        </w:rPr>
        <w:t>济宁高新控股集团有限公司党委会议事规则（暂行）</w:t>
      </w:r>
    </w:p>
    <w:p>
      <w:pPr>
        <w:pStyle w:val="4"/>
        <w:ind w:firstLine="454"/>
        <w:rPr>
          <w:sz w:val="20"/>
          <w:szCs w:val="20"/>
        </w:rPr>
      </w:pPr>
      <w:r>
        <w:rPr>
          <w:rFonts w:hint="eastAsia"/>
          <w:sz w:val="20"/>
          <w:szCs w:val="20"/>
        </w:rPr>
        <w:t>为切实加强公司党组织的自身建设，坚持党的民主集中制原则，健全党委集体领导制度，保证党委决策的民主化、科学化、程序化，充分发挥党委的政治核心作用，根据《中国共产党章程》和中央、省市委及济宁高新区党工委有关文件规定，结合公司实际，特制定本规则。</w:t>
      </w:r>
    </w:p>
    <w:p>
      <w:pPr>
        <w:pStyle w:val="4"/>
        <w:ind w:firstLine="454"/>
        <w:rPr>
          <w:sz w:val="20"/>
          <w:szCs w:val="20"/>
        </w:rPr>
      </w:pPr>
      <w:r>
        <w:rPr>
          <w:rFonts w:hint="eastAsia" w:ascii="黑体" w:eastAsia="黑体" w:cs="黑体"/>
          <w:sz w:val="20"/>
          <w:szCs w:val="20"/>
        </w:rPr>
        <w:t>一、原则</w:t>
      </w:r>
    </w:p>
    <w:p>
      <w:pPr>
        <w:pStyle w:val="4"/>
        <w:ind w:firstLine="454"/>
        <w:rPr>
          <w:sz w:val="20"/>
          <w:szCs w:val="20"/>
        </w:rPr>
      </w:pPr>
      <w:r>
        <w:rPr>
          <w:rFonts w:hint="eastAsia"/>
          <w:sz w:val="20"/>
          <w:szCs w:val="20"/>
        </w:rPr>
        <w:t>（一）深入贯彻落实十九大会议精神，坚定以习近平新时代中国特色社会主义思想为指导，认真贯彻执行党的路线、方针、政策和上级党委的决定，结合企业实际，创造性地开展工作。</w:t>
      </w:r>
    </w:p>
    <w:p>
      <w:pPr>
        <w:pStyle w:val="4"/>
        <w:ind w:firstLine="454"/>
        <w:rPr>
          <w:sz w:val="20"/>
          <w:szCs w:val="20"/>
        </w:rPr>
      </w:pPr>
      <w:r>
        <w:rPr>
          <w:rFonts w:hint="eastAsia"/>
          <w:sz w:val="20"/>
          <w:szCs w:val="20"/>
        </w:rPr>
        <w:t>（二）坚持民主集中制，实行集体领导和个人分工负责相结合的制度。凡属党委会职责范围内的重大事项，必须按照“集体领导、民主集中、个别酝酿、会议决定”的原则，由集体讨论决定。</w:t>
      </w:r>
    </w:p>
    <w:p>
      <w:pPr>
        <w:pStyle w:val="4"/>
        <w:ind w:firstLine="454"/>
        <w:rPr>
          <w:sz w:val="20"/>
          <w:szCs w:val="20"/>
        </w:rPr>
      </w:pPr>
      <w:r>
        <w:rPr>
          <w:rFonts w:hint="eastAsia"/>
          <w:sz w:val="20"/>
          <w:szCs w:val="20"/>
        </w:rPr>
        <w:t>（三）坚持在宪法和法律的范围内活动。</w:t>
      </w:r>
    </w:p>
    <w:p>
      <w:pPr>
        <w:pStyle w:val="4"/>
        <w:ind w:firstLine="454"/>
        <w:rPr>
          <w:sz w:val="20"/>
          <w:szCs w:val="20"/>
        </w:rPr>
      </w:pPr>
      <w:r>
        <w:rPr>
          <w:rFonts w:hint="eastAsia" w:ascii="黑体" w:eastAsia="黑体" w:cs="黑体"/>
          <w:sz w:val="20"/>
          <w:szCs w:val="20"/>
        </w:rPr>
        <w:t>二、议事范围</w:t>
      </w:r>
    </w:p>
    <w:p>
      <w:pPr>
        <w:pStyle w:val="4"/>
        <w:ind w:firstLine="454"/>
        <w:rPr>
          <w:sz w:val="20"/>
          <w:szCs w:val="20"/>
        </w:rPr>
      </w:pPr>
      <w:r>
        <w:rPr>
          <w:rFonts w:hint="eastAsia"/>
          <w:sz w:val="20"/>
          <w:szCs w:val="20"/>
        </w:rPr>
        <w:t>（一）审定公司层面关于党的建设、党风廉政建设、思想政治工作、企业文化建设等方面的重大问题。</w:t>
      </w:r>
    </w:p>
    <w:p>
      <w:pPr>
        <w:pStyle w:val="4"/>
        <w:ind w:firstLine="454"/>
        <w:rPr>
          <w:sz w:val="20"/>
          <w:szCs w:val="20"/>
        </w:rPr>
      </w:pPr>
      <w:r>
        <w:rPr>
          <w:rFonts w:hint="eastAsia"/>
          <w:sz w:val="20"/>
          <w:szCs w:val="20"/>
        </w:rPr>
        <w:t>（二）传达上级党委重要会议和重要文件精神，研究提出本级党委贯彻落实的意见和措施。</w:t>
      </w:r>
    </w:p>
    <w:p>
      <w:pPr>
        <w:pStyle w:val="4"/>
        <w:ind w:firstLine="454"/>
        <w:rPr>
          <w:sz w:val="20"/>
          <w:szCs w:val="20"/>
        </w:rPr>
      </w:pPr>
      <w:r>
        <w:rPr>
          <w:rFonts w:hint="eastAsia"/>
          <w:sz w:val="20"/>
          <w:szCs w:val="20"/>
        </w:rPr>
        <w:t>（三）研究参与公司重大问题决策的有关事项。对公司董事会、总经理办公会讨论决策的重大事项，提出建议和意见。</w:t>
      </w:r>
      <w:r>
        <w:rPr>
          <w:sz w:val="20"/>
          <w:szCs w:val="20"/>
        </w:rPr>
        <w:t xml:space="preserve"> </w:t>
      </w:r>
    </w:p>
    <w:p>
      <w:pPr>
        <w:pStyle w:val="4"/>
        <w:ind w:firstLine="454"/>
        <w:rPr>
          <w:sz w:val="20"/>
          <w:szCs w:val="20"/>
        </w:rPr>
      </w:pPr>
      <w:r>
        <w:rPr>
          <w:rFonts w:hint="eastAsia"/>
          <w:sz w:val="20"/>
          <w:szCs w:val="20"/>
        </w:rPr>
        <w:t>（四）根据工作需要，及时听取公司党委办公室主任的工作汇报。</w:t>
      </w:r>
    </w:p>
    <w:p>
      <w:pPr>
        <w:pStyle w:val="4"/>
        <w:ind w:firstLine="454"/>
        <w:rPr>
          <w:sz w:val="20"/>
          <w:szCs w:val="20"/>
        </w:rPr>
      </w:pPr>
      <w:r>
        <w:rPr>
          <w:rFonts w:hint="eastAsia"/>
          <w:sz w:val="20"/>
          <w:szCs w:val="20"/>
        </w:rPr>
        <w:t>（五）听取公司党群工作部门有关重要工作汇报，对群团组织请示的重要问题作出决定。</w:t>
      </w:r>
    </w:p>
    <w:p>
      <w:pPr>
        <w:pStyle w:val="4"/>
        <w:ind w:firstLine="454"/>
        <w:rPr>
          <w:sz w:val="20"/>
          <w:szCs w:val="20"/>
        </w:rPr>
      </w:pPr>
      <w:r>
        <w:rPr>
          <w:rFonts w:hint="eastAsia"/>
          <w:sz w:val="20"/>
          <w:szCs w:val="20"/>
        </w:rPr>
        <w:t>（六）审定党委向上级党委请示、报告的重要事项和向基层党组织下发的重要文件及党委书记代表党委作的重要工作报告、讲话。</w:t>
      </w:r>
    </w:p>
    <w:p>
      <w:pPr>
        <w:pStyle w:val="4"/>
        <w:ind w:firstLine="454"/>
        <w:rPr>
          <w:sz w:val="20"/>
          <w:szCs w:val="20"/>
        </w:rPr>
      </w:pPr>
      <w:r>
        <w:rPr>
          <w:rFonts w:hint="eastAsia"/>
          <w:sz w:val="20"/>
          <w:szCs w:val="20"/>
        </w:rPr>
        <w:t>（七）审定有关召开公司党代表大会、党委扩大会议和公司党代表大会事项及各项准备工作方案。审定公司党委机构的设置和基层党组织的组建与变更。审议接收预备党员和预备党员转正。</w:t>
      </w:r>
    </w:p>
    <w:p>
      <w:pPr>
        <w:pStyle w:val="4"/>
        <w:ind w:firstLine="454"/>
        <w:rPr>
          <w:sz w:val="20"/>
          <w:szCs w:val="20"/>
        </w:rPr>
      </w:pPr>
      <w:r>
        <w:rPr>
          <w:rFonts w:hint="eastAsia"/>
          <w:sz w:val="20"/>
          <w:szCs w:val="20"/>
        </w:rPr>
        <w:t>（八）按照干部管理权限和规定程序，对干部的推荐、提名、任免和奖惩，作出决定或提出建议。</w:t>
      </w:r>
    </w:p>
    <w:p>
      <w:pPr>
        <w:pStyle w:val="4"/>
        <w:ind w:firstLine="454"/>
        <w:rPr>
          <w:sz w:val="20"/>
          <w:szCs w:val="20"/>
        </w:rPr>
      </w:pPr>
      <w:r>
        <w:rPr>
          <w:rFonts w:hint="eastAsia"/>
          <w:sz w:val="20"/>
          <w:szCs w:val="20"/>
        </w:rPr>
        <w:t>（九）讨论其他应由公司党委会决定的事项。</w:t>
      </w:r>
    </w:p>
    <w:p>
      <w:pPr>
        <w:pStyle w:val="4"/>
        <w:ind w:firstLine="454"/>
        <w:rPr>
          <w:sz w:val="20"/>
          <w:szCs w:val="20"/>
        </w:rPr>
      </w:pPr>
      <w:r>
        <w:rPr>
          <w:rFonts w:hint="eastAsia" w:ascii="黑体" w:eastAsia="黑体" w:cs="黑体"/>
          <w:sz w:val="20"/>
          <w:szCs w:val="20"/>
        </w:rPr>
        <w:t>三、议事程序与方法</w:t>
      </w:r>
    </w:p>
    <w:p>
      <w:pPr>
        <w:pStyle w:val="4"/>
        <w:ind w:firstLine="454"/>
        <w:rPr>
          <w:sz w:val="20"/>
          <w:szCs w:val="20"/>
        </w:rPr>
      </w:pPr>
      <w:r>
        <w:rPr>
          <w:rFonts w:hint="eastAsia"/>
          <w:sz w:val="20"/>
          <w:szCs w:val="20"/>
        </w:rPr>
        <w:t>（一）党委议事的主要形式是党委会议。党委会一般每月召开一次，如遇重要情况可随时召开。</w:t>
      </w:r>
    </w:p>
    <w:p>
      <w:pPr>
        <w:pStyle w:val="4"/>
        <w:ind w:firstLine="454"/>
        <w:rPr>
          <w:sz w:val="20"/>
          <w:szCs w:val="20"/>
        </w:rPr>
      </w:pPr>
      <w:r>
        <w:rPr>
          <w:rFonts w:hint="eastAsia"/>
          <w:sz w:val="20"/>
          <w:szCs w:val="20"/>
        </w:rPr>
        <w:t>（二）会议由书记召集并主持。书记不能参加会议时，可委托副书记召集并主持。</w:t>
      </w:r>
    </w:p>
    <w:p>
      <w:pPr>
        <w:pStyle w:val="4"/>
        <w:ind w:firstLine="454"/>
        <w:rPr>
          <w:sz w:val="20"/>
          <w:szCs w:val="20"/>
        </w:rPr>
      </w:pPr>
      <w:r>
        <w:rPr>
          <w:rFonts w:hint="eastAsia"/>
          <w:sz w:val="20"/>
          <w:szCs w:val="20"/>
        </w:rPr>
        <w:t>（三）党委委员提交党委会讨论的议题，一般在会议召开前，由党委委员提出，党委办公室汇总，报书记审定后列入党委会议题。党群各部门提请党委会讨论的议题，须事先征得党委分管领导的同意。对关系全局的重大问题、重大事项作出决定、决议前，应认真进行调研和论证，然后提交党委会讨论决定。</w:t>
      </w:r>
      <w:r>
        <w:rPr>
          <w:sz w:val="20"/>
          <w:szCs w:val="20"/>
        </w:rPr>
        <w:t xml:space="preserve">                            </w:t>
      </w:r>
    </w:p>
    <w:p>
      <w:pPr>
        <w:pStyle w:val="4"/>
        <w:ind w:firstLine="454"/>
        <w:rPr>
          <w:sz w:val="20"/>
          <w:szCs w:val="20"/>
        </w:rPr>
      </w:pPr>
      <w:r>
        <w:rPr>
          <w:rFonts w:hint="eastAsia"/>
          <w:sz w:val="20"/>
          <w:szCs w:val="20"/>
        </w:rPr>
        <w:t>（四）党委会议召开的时间、议题和有关材料，由党委办公室在会前通知并送达到每位党委委员。</w:t>
      </w:r>
    </w:p>
    <w:p>
      <w:pPr>
        <w:pStyle w:val="4"/>
        <w:ind w:firstLine="454"/>
        <w:rPr>
          <w:sz w:val="20"/>
          <w:szCs w:val="20"/>
        </w:rPr>
      </w:pPr>
      <w:r>
        <w:rPr>
          <w:rFonts w:hint="eastAsia"/>
          <w:sz w:val="20"/>
          <w:szCs w:val="20"/>
        </w:rPr>
        <w:t>（五）召开党委会必须有半数以上委员到会方能举行。讨论干部问题时应有三分之二以上委员到会方能举行。讨论结果应由书记或副书记向未到会委员通报。</w:t>
      </w:r>
    </w:p>
    <w:p>
      <w:pPr>
        <w:pStyle w:val="4"/>
        <w:ind w:firstLine="454"/>
        <w:rPr>
          <w:sz w:val="20"/>
          <w:szCs w:val="20"/>
        </w:rPr>
      </w:pPr>
      <w:r>
        <w:rPr>
          <w:rFonts w:hint="eastAsia"/>
          <w:sz w:val="20"/>
          <w:szCs w:val="20"/>
        </w:rPr>
        <w:t>委员因故不能到会，应在会前向主持人请假，其意见可用书面形式表达。</w:t>
      </w:r>
    </w:p>
    <w:p>
      <w:pPr>
        <w:pStyle w:val="4"/>
        <w:ind w:firstLine="454"/>
        <w:rPr>
          <w:sz w:val="20"/>
          <w:szCs w:val="20"/>
        </w:rPr>
      </w:pPr>
      <w:r>
        <w:rPr>
          <w:rFonts w:hint="eastAsia"/>
          <w:sz w:val="20"/>
          <w:szCs w:val="20"/>
        </w:rPr>
        <w:t>必要时，会议主持人可确定与议题有关的人员列席党委会议。列席人员可以对讨论的问题介绍情况，发表意见和建议，但无表决权。</w:t>
      </w:r>
    </w:p>
    <w:p>
      <w:pPr>
        <w:pStyle w:val="4"/>
        <w:ind w:firstLine="454"/>
        <w:rPr>
          <w:sz w:val="20"/>
          <w:szCs w:val="20"/>
        </w:rPr>
      </w:pPr>
      <w:r>
        <w:rPr>
          <w:rFonts w:hint="eastAsia"/>
          <w:sz w:val="20"/>
          <w:szCs w:val="20"/>
        </w:rPr>
        <w:t>（六）党委会议决定重要问题时，要充分酝酿讨论，然后进行表决。表决时，赞成票超过应到会委员人数的半数方为通过。未到会委员的书面意见不能计入票数。</w:t>
      </w:r>
    </w:p>
    <w:p>
      <w:pPr>
        <w:pStyle w:val="4"/>
        <w:ind w:firstLine="454"/>
        <w:rPr>
          <w:sz w:val="20"/>
          <w:szCs w:val="20"/>
        </w:rPr>
      </w:pPr>
      <w:r>
        <w:rPr>
          <w:rFonts w:hint="eastAsia"/>
          <w:sz w:val="20"/>
          <w:szCs w:val="20"/>
        </w:rPr>
        <w:t>表决可根据讨论事项的不同内容，分别采取口头、举手、无记名、记名投票等方式。</w:t>
      </w:r>
    </w:p>
    <w:p>
      <w:pPr>
        <w:pStyle w:val="4"/>
        <w:ind w:firstLine="454"/>
        <w:rPr>
          <w:sz w:val="20"/>
          <w:szCs w:val="20"/>
        </w:rPr>
      </w:pPr>
      <w:r>
        <w:rPr>
          <w:rFonts w:hint="eastAsia"/>
          <w:sz w:val="20"/>
          <w:szCs w:val="20"/>
        </w:rPr>
        <w:t>会议决定多个事项的，应逐项表决。</w:t>
      </w:r>
    </w:p>
    <w:p>
      <w:pPr>
        <w:pStyle w:val="4"/>
        <w:ind w:firstLine="454"/>
        <w:rPr>
          <w:sz w:val="20"/>
          <w:szCs w:val="20"/>
        </w:rPr>
      </w:pPr>
      <w:r>
        <w:rPr>
          <w:rFonts w:hint="eastAsia"/>
          <w:sz w:val="20"/>
          <w:szCs w:val="20"/>
        </w:rPr>
        <w:t>推荐提名干部和决定干部任免事项，应逐个表决。</w:t>
      </w:r>
    </w:p>
    <w:p>
      <w:pPr>
        <w:pStyle w:val="4"/>
        <w:ind w:firstLine="454"/>
        <w:rPr>
          <w:sz w:val="20"/>
          <w:szCs w:val="20"/>
        </w:rPr>
      </w:pPr>
      <w:r>
        <w:rPr>
          <w:rFonts w:hint="eastAsia"/>
          <w:sz w:val="20"/>
          <w:szCs w:val="20"/>
        </w:rPr>
        <w:t>（七）党委会议在决定重大问题时，对于少数人的不同意见，应认真考虑。如对重大问题发生争论，双方人数接近，除在紧急情况下必须按多数意见执行外，应当暂缓作出决定，进一步调查研究，交换意见，下次再表决。特殊情况下，也可将争论情况向上级组织报告，请求裁决。</w:t>
      </w:r>
    </w:p>
    <w:p>
      <w:pPr>
        <w:pStyle w:val="4"/>
        <w:ind w:firstLine="454"/>
        <w:rPr>
          <w:sz w:val="20"/>
          <w:szCs w:val="20"/>
        </w:rPr>
      </w:pPr>
      <w:r>
        <w:rPr>
          <w:rFonts w:hint="eastAsia"/>
          <w:sz w:val="20"/>
          <w:szCs w:val="20"/>
        </w:rPr>
        <w:t>（八）党委会议作出决定之后，由会议主持人明确责任单位和责任人，有关委员按照分工抓好督促检查，党委办公室负责督办。如因故不能落实时，分工委员要向党委阐明原因。</w:t>
      </w:r>
    </w:p>
    <w:p>
      <w:pPr>
        <w:pStyle w:val="4"/>
        <w:ind w:firstLine="454"/>
        <w:rPr>
          <w:sz w:val="20"/>
          <w:szCs w:val="20"/>
        </w:rPr>
      </w:pPr>
      <w:r>
        <w:rPr>
          <w:rFonts w:hint="eastAsia"/>
          <w:sz w:val="20"/>
          <w:szCs w:val="20"/>
        </w:rPr>
        <w:t>（九）党委会议由党委办公室安排专人负责记录，并根据需要编写会议纪要。</w:t>
      </w:r>
    </w:p>
    <w:p>
      <w:pPr>
        <w:pStyle w:val="4"/>
        <w:ind w:firstLine="454"/>
        <w:rPr>
          <w:sz w:val="20"/>
          <w:szCs w:val="20"/>
        </w:rPr>
      </w:pPr>
      <w:r>
        <w:rPr>
          <w:rFonts w:hint="eastAsia"/>
          <w:sz w:val="20"/>
          <w:szCs w:val="20"/>
        </w:rPr>
        <w:t>（十）经党委会议讨论通过的，以党委名义上报或下发的文件和会议纪要，由书记或副书记签发。</w:t>
      </w:r>
    </w:p>
    <w:p>
      <w:pPr>
        <w:pStyle w:val="4"/>
        <w:ind w:firstLine="454"/>
        <w:rPr>
          <w:sz w:val="20"/>
          <w:szCs w:val="20"/>
        </w:rPr>
      </w:pPr>
      <w:r>
        <w:rPr>
          <w:rFonts w:hint="eastAsia"/>
          <w:sz w:val="20"/>
          <w:szCs w:val="20"/>
        </w:rPr>
        <w:t>（十一）如遇重大突发事件和紧急情况，来不及召开党委会议的，书记或副书记可临机处置，事后及时向党委报告。</w:t>
      </w:r>
    </w:p>
    <w:p>
      <w:pPr>
        <w:pStyle w:val="4"/>
        <w:ind w:firstLine="454"/>
        <w:rPr>
          <w:sz w:val="20"/>
          <w:szCs w:val="20"/>
        </w:rPr>
      </w:pPr>
      <w:r>
        <w:rPr>
          <w:rFonts w:hint="eastAsia" w:ascii="黑体" w:eastAsia="黑体" w:cs="黑体"/>
          <w:sz w:val="20"/>
          <w:szCs w:val="20"/>
        </w:rPr>
        <w:t>四、议事纪律</w:t>
      </w:r>
    </w:p>
    <w:p>
      <w:pPr>
        <w:pStyle w:val="4"/>
        <w:ind w:firstLine="454"/>
        <w:rPr>
          <w:sz w:val="20"/>
          <w:szCs w:val="20"/>
        </w:rPr>
      </w:pPr>
      <w:r>
        <w:rPr>
          <w:rFonts w:hint="eastAsia"/>
          <w:sz w:val="20"/>
          <w:szCs w:val="20"/>
        </w:rPr>
        <w:t>（一）党委会议讨论决定重大问题时，每个委员应畅所欲言，充分发表个人意见。对党委会集体作出的决定、决议，每个委员都必须坚决执行，任何人无权改变集体决定、决议。</w:t>
      </w:r>
      <w:r>
        <w:rPr>
          <w:sz w:val="20"/>
          <w:szCs w:val="20"/>
        </w:rPr>
        <w:t xml:space="preserve">  </w:t>
      </w:r>
    </w:p>
    <w:p>
      <w:pPr>
        <w:pStyle w:val="4"/>
        <w:ind w:firstLine="454"/>
        <w:rPr>
          <w:sz w:val="20"/>
          <w:szCs w:val="20"/>
        </w:rPr>
      </w:pPr>
      <w:r>
        <w:rPr>
          <w:rFonts w:hint="eastAsia"/>
          <w:sz w:val="20"/>
          <w:szCs w:val="20"/>
        </w:rPr>
        <w:t>（二）党委会讨论问题涉及到党委成员或其亲属需要回避的，该成员应主动回避或由党委在会前通知当事人回避。</w:t>
      </w:r>
    </w:p>
    <w:p>
      <w:pPr>
        <w:pStyle w:val="4"/>
        <w:ind w:firstLine="454"/>
        <w:rPr>
          <w:sz w:val="20"/>
          <w:szCs w:val="20"/>
        </w:rPr>
      </w:pPr>
      <w:r>
        <w:rPr>
          <w:rFonts w:hint="eastAsia"/>
          <w:sz w:val="20"/>
          <w:szCs w:val="20"/>
        </w:rPr>
        <w:t>（三）参会人员对应该保密的会议内容和讨论情况，必须严格保密，不得泄露。</w:t>
      </w:r>
    </w:p>
    <w:p>
      <w:pPr>
        <w:pStyle w:val="4"/>
        <w:ind w:firstLine="454"/>
        <w:rPr>
          <w:sz w:val="20"/>
          <w:szCs w:val="20"/>
        </w:rPr>
      </w:pPr>
      <w:r>
        <w:rPr>
          <w:rFonts w:hint="eastAsia" w:ascii="黑体" w:eastAsia="黑体" w:cs="黑体"/>
          <w:sz w:val="20"/>
          <w:szCs w:val="20"/>
        </w:rPr>
        <w:t>五、附件</w:t>
      </w:r>
    </w:p>
    <w:p>
      <w:pPr>
        <w:pStyle w:val="4"/>
        <w:ind w:firstLine="454"/>
        <w:rPr>
          <w:sz w:val="20"/>
          <w:szCs w:val="20"/>
        </w:rPr>
      </w:pPr>
      <w:r>
        <w:rPr>
          <w:rFonts w:hint="eastAsia"/>
          <w:sz w:val="20"/>
          <w:szCs w:val="20"/>
        </w:rPr>
        <w:t>附件：党委会召开流程</w:t>
      </w:r>
    </w:p>
    <w:p>
      <w:r>
        <w:rPr>
          <w:rFonts w:ascii="方正大标宋简体" w:eastAsia="方正大标宋简体" w:cs="方正大标宋简体"/>
          <w:sz w:val="32"/>
          <w:szCs w:val="32"/>
        </w:rPr>
        <w:drawing>
          <wp:inline distT="0" distB="0" distL="0" distR="0">
            <wp:extent cx="3511550" cy="5676900"/>
            <wp:effectExtent l="0" t="0" r="1270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 cstate="print"/>
                    <a:srcRect/>
                    <a:stretch>
                      <a:fillRect/>
                    </a:stretch>
                  </pic:blipFill>
                  <pic:spPr>
                    <a:xfrm>
                      <a:off x="0" y="0"/>
                      <a:ext cx="3511550" cy="5676900"/>
                    </a:xfrm>
                    <a:prstGeom prst="rect">
                      <a:avLst/>
                    </a:prstGeom>
                    <a:noFill/>
                    <a:ln w="9525">
                      <a:noFill/>
                      <a:miter lim="800000"/>
                      <a:headEnd/>
                      <a:tailEnd/>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1070AD"/>
    <w:rsid w:val="7E107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基本段落]"/>
    <w:basedOn w:val="1"/>
    <w:uiPriority w:val="99"/>
    <w:pPr>
      <w:autoSpaceDE w:val="0"/>
      <w:autoSpaceDN w:val="0"/>
      <w:adjustRightInd w:val="0"/>
      <w:spacing w:line="288" w:lineRule="auto"/>
      <w:textAlignment w:val="center"/>
    </w:pPr>
    <w:rPr>
      <w:rFonts w:ascii="宋体" w:eastAsia="宋体" w:cs="宋体"/>
      <w:color w:val="000000"/>
      <w:kern w:val="0"/>
      <w:sz w:val="24"/>
      <w:szCs w:val="24"/>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2019-11-18T05:13:00Z</dcterms:created>
  <dc:creator>Well hey</dc:creator>
  <cp:lastModifiedBy>Well hey</cp:lastModifiedBy>
  <dcterms:modified xsi:type="dcterms:W3CDTF">2019-11-18T05:16:33Z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