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附件3</w:t>
      </w:r>
    </w:p>
    <w:p>
      <w:pPr>
        <w:spacing w:line="520" w:lineRule="exact"/>
        <w:ind w:firstLine="883" w:firstLineChars="200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楷体_GB2312" w:hAnsi="华文中宋" w:eastAsia="楷体_GB2312" w:cs="Times New Roman"/>
          <w:b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济宁高新区2021年为民办实事项目征集表</w:t>
      </w:r>
    </w:p>
    <w:p>
      <w:pPr>
        <w:spacing w:line="520" w:lineRule="exact"/>
        <w:jc w:val="center"/>
        <w:rPr>
          <w:rFonts w:ascii="楷体_GB2312" w:hAnsi="华文中宋" w:eastAsia="楷体_GB2312" w:cs="Times New Roman"/>
          <w:b/>
          <w:color w:val="000000"/>
          <w:sz w:val="32"/>
          <w:szCs w:val="32"/>
        </w:rPr>
      </w:pP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296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建议项目名称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建议项目的</w:t>
            </w:r>
          </w:p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主要内容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列为实事项目</w:t>
            </w:r>
          </w:p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的理由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建议人姓名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职  业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联系电话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联系地址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</w:tbl>
    <w:p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</w:rPr>
        <w:t>注：实事项目提出者，请提供真实姓名、联系电话，以便沟通联系。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12963"/>
    <w:rsid w:val="5DB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2020-11-02T07:34:00Z</dcterms:created>
  <dc:creator>不将就</dc:creator>
  <cp:lastModifiedBy>不将就</cp:lastModifiedBy>
  <dcterms:modified xsi:type="dcterms:W3CDTF">2020-11-02T07:34:19Z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