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济宁高新区城乡公益性岗位开发管理工作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领导小组组成人员名单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  <w:lang w:val="en-US" w:eastAsia="zh-CN"/>
        </w:rPr>
        <w:t>组  长：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  <w:t>鹿洪超  党工委副书记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  <w:lang w:val="en-US" w:eastAsia="zh-CN"/>
        </w:rPr>
        <w:t>副组长：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  <w:t>刘伟宏  党工委委员、组织部（人力资源部）部长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  <w:lang w:val="en-US" w:eastAsia="zh-CN"/>
        </w:rPr>
        <w:t>成  员：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  <w:t>李翠玲  发展软环境保障局局长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1920" w:firstLineChars="600"/>
        <w:jc w:val="left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  <w:t>赵  健  公安分局党委书记、局长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1920" w:firstLineChars="600"/>
        <w:jc w:val="left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  <w:t>王常磊  综合行政执法局（应急管理局）局长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1920" w:firstLineChars="600"/>
        <w:jc w:val="left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  <w:t>马  涛  财政金融局分管日常工作的副局长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1920" w:firstLineChars="600"/>
        <w:jc w:val="left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  <w:t>吴海龙  城乡建设和交通局党委书记、副局长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1920" w:firstLineChars="600"/>
        <w:jc w:val="left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pacing w:val="-2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  <w:t>刘仓辉  党</w:t>
      </w:r>
      <w:r>
        <w:rPr>
          <w:rFonts w:hint="eastAsia" w:ascii="方正仿宋简体" w:hAnsi="方正仿宋简体" w:eastAsia="方正仿宋简体" w:cs="方正仿宋简体"/>
          <w:b w:val="0"/>
          <w:bCs w:val="0"/>
          <w:spacing w:val="-20"/>
          <w:kern w:val="2"/>
          <w:sz w:val="32"/>
          <w:szCs w:val="32"/>
          <w:lang w:val="en-US" w:eastAsia="zh-CN" w:bidi="ar-SA"/>
        </w:rPr>
        <w:t>政办公室副主任（挂职，主持宣传方面工作）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1920" w:firstLineChars="600"/>
        <w:jc w:val="left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pacing w:val="-2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  <w:t>孙德祥  党</w:t>
      </w:r>
      <w:r>
        <w:rPr>
          <w:rFonts w:hint="eastAsia" w:ascii="方正仿宋简体" w:hAnsi="方正仿宋简体" w:eastAsia="方正仿宋简体" w:cs="方正仿宋简体"/>
          <w:b w:val="0"/>
          <w:bCs w:val="0"/>
          <w:spacing w:val="-20"/>
          <w:kern w:val="2"/>
          <w:sz w:val="32"/>
          <w:szCs w:val="32"/>
          <w:lang w:val="en-US" w:eastAsia="zh-CN" w:bidi="ar-SA"/>
        </w:rPr>
        <w:t>政办公室党总支副书记(主持政法方面工作)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1920" w:firstLineChars="600"/>
        <w:jc w:val="left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  <w:t>赵  宁  综合行政执法局（应急管理局）副局长（主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3200" w:firstLineChars="1000"/>
        <w:jc w:val="left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  <w:t>持应急管理局工作）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1920" w:firstLineChars="600"/>
        <w:jc w:val="left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  <w:t>尹福艳  发展软环境保障局副局长（主持城乡统筹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3200" w:firstLineChars="1000"/>
        <w:jc w:val="left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  <w:t>方面工作）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1920" w:firstLineChars="600"/>
        <w:jc w:val="left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pacing w:val="-2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  <w:t>程文彬  城</w:t>
      </w:r>
      <w:r>
        <w:rPr>
          <w:rFonts w:hint="eastAsia" w:ascii="方正仿宋简体" w:hAnsi="方正仿宋简体" w:eastAsia="方正仿宋简体" w:cs="方正仿宋简体"/>
          <w:b w:val="0"/>
          <w:bCs w:val="0"/>
          <w:spacing w:val="-20"/>
          <w:kern w:val="2"/>
          <w:sz w:val="32"/>
          <w:szCs w:val="32"/>
          <w:lang w:val="en-US" w:eastAsia="zh-CN" w:bidi="ar-SA"/>
        </w:rPr>
        <w:t>乡建设和交通局副局长（主持交通方面工作）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  <w:t>孙鲁宁  自然资源和规划分局党支部书记、副局长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1920" w:firstLineChars="600"/>
        <w:jc w:val="left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  <w:t>邓天羽  统计工作处主任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1920" w:firstLineChars="600"/>
        <w:jc w:val="left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  <w:t>程  辉  党工委组织部（人力资源部）副部长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1920" w:firstLineChars="600"/>
        <w:jc w:val="left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  <w:t>郑  军  洸河街道党工委副书记、办事处主任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1920" w:firstLineChars="600"/>
        <w:jc w:val="left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  <w:t>张  允  柳行街道党工委副书记、办事处主任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1920" w:firstLineChars="600"/>
        <w:jc w:val="left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  <w:t>孙秀军  黄屯街道党工委副书记、办事处主任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1920" w:firstLineChars="600"/>
        <w:jc w:val="left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  <w:t>姚  源  王因街道党工委副书记、办事处主任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1920" w:firstLineChars="600"/>
        <w:jc w:val="left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  <w:t>宋遵路  接庄街道党工委副书记、办事处主任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  <w:t>领导小组办公室设在区党工委组织部（人力资源部），程辉兼任办公室主任。工作任务结束后，领导小组自行终止运行。</w:t>
      </w:r>
    </w:p>
    <w:p>
      <w:pPr>
        <w:rPr>
          <w:rStyle w:val="8"/>
          <w:rFonts w:hint="eastAsia" w:ascii="方正仿宋简体" w:hAnsi="仿宋" w:eastAsia="方正仿宋简体"/>
          <w:b w:val="0"/>
          <w:color w:val="000000"/>
          <w:sz w:val="32"/>
          <w:szCs w:val="32"/>
        </w:rPr>
      </w:pPr>
      <w:r>
        <w:rPr>
          <w:rStyle w:val="8"/>
          <w:rFonts w:hint="eastAsia" w:ascii="方正仿宋简体" w:hAnsi="仿宋" w:eastAsia="方正仿宋简体"/>
          <w:b w:val="0"/>
          <w:color w:val="000000"/>
          <w:sz w:val="32"/>
          <w:szCs w:val="32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D33600"/>
    <w:rsid w:val="41D3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iPriority="99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Document Map"/>
    <w:basedOn w:val="1"/>
    <w:next w:val="1"/>
    <w:unhideWhenUsed/>
    <w:qFormat/>
    <w:uiPriority w:val="99"/>
    <w:rPr>
      <w:rFonts w:ascii="Microsoft YaHei UI" w:eastAsia="Microsoft YaHei UI"/>
      <w:sz w:val="18"/>
      <w:szCs w:val="18"/>
    </w:rPr>
  </w:style>
  <w:style w:type="paragraph" w:styleId="4">
    <w:name w:val="Body Text Indent"/>
    <w:basedOn w:val="1"/>
    <w:next w:val="2"/>
    <w:qFormat/>
    <w:uiPriority w:val="99"/>
    <w:pPr>
      <w:spacing w:after="120"/>
      <w:ind w:left="420" w:leftChars="200"/>
    </w:pPr>
  </w:style>
  <w:style w:type="paragraph" w:styleId="5">
    <w:name w:val="Body Text First Indent 2"/>
    <w:basedOn w:val="4"/>
    <w:next w:val="1"/>
    <w:qFormat/>
    <w:uiPriority w:val="0"/>
    <w:pPr>
      <w:ind w:firstLine="420" w:firstLineChars="200"/>
    </w:pPr>
  </w:style>
  <w:style w:type="character" w:styleId="8">
    <w:name w:val="Strong"/>
    <w:basedOn w:val="7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2022-03-04T01:47:00Z</dcterms:created>
  <dc:creator>糖炒栗子 ້໌ᮨ</dc:creator>
  <cp:lastModifiedBy>糖炒栗子 ້໌ᮨ</cp:lastModifiedBy>
  <dcterms:modified xsi:type="dcterms:W3CDTF">2022-03-04T01:48:40Z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03A9414F3A334585A70B71D33430B324</vt:lpwstr>
  </property>
</Properties>
</file>