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464" w:rsidRDefault="00431FCE">
      <w:pPr>
        <w:jc w:val="center"/>
        <w:rPr>
          <w:rFonts w:ascii="方正小标宋简体" w:eastAsia="方正小标宋简体"/>
          <w:sz w:val="36"/>
          <w:szCs w:val="36"/>
        </w:rPr>
      </w:pPr>
      <w:r>
        <w:rPr>
          <w:rFonts w:ascii="方正小标宋简体" w:eastAsia="方正小标宋简体" w:hint="eastAsia"/>
          <w:sz w:val="36"/>
          <w:szCs w:val="36"/>
        </w:rPr>
        <w:t>济宁市环保局高新技术产业开发区分局</w:t>
      </w:r>
    </w:p>
    <w:p w:rsidR="00B95464" w:rsidRDefault="00431FCE">
      <w:pPr>
        <w:jc w:val="center"/>
        <w:rPr>
          <w:rFonts w:ascii="方正小标宋简体" w:eastAsia="方正小标宋简体"/>
          <w:sz w:val="36"/>
          <w:szCs w:val="36"/>
        </w:rPr>
      </w:pPr>
      <w:r>
        <w:rPr>
          <w:rFonts w:ascii="方正小标宋简体" w:eastAsia="方正小标宋简体" w:hint="eastAsia"/>
          <w:sz w:val="36"/>
          <w:szCs w:val="36"/>
        </w:rPr>
        <w:t>关于</w:t>
      </w:r>
      <w:r w:rsidR="004F0B56">
        <w:rPr>
          <w:rFonts w:ascii="方正小标宋简体" w:eastAsia="方正小标宋简体" w:hint="eastAsia"/>
          <w:sz w:val="36"/>
          <w:szCs w:val="36"/>
        </w:rPr>
        <w:t>2018</w:t>
      </w:r>
      <w:r>
        <w:rPr>
          <w:rFonts w:ascii="方正小标宋简体" w:eastAsia="方正小标宋简体" w:hint="eastAsia"/>
          <w:sz w:val="36"/>
          <w:szCs w:val="36"/>
        </w:rPr>
        <w:t>年</w:t>
      </w:r>
      <w:r w:rsidR="005302C0">
        <w:rPr>
          <w:rFonts w:ascii="方正小标宋简体" w:eastAsia="方正小标宋简体" w:hint="eastAsia"/>
          <w:sz w:val="36"/>
          <w:szCs w:val="36"/>
        </w:rPr>
        <w:t>12</w:t>
      </w:r>
      <w:r>
        <w:rPr>
          <w:rFonts w:ascii="方正小标宋简体" w:eastAsia="方正小标宋简体" w:hint="eastAsia"/>
          <w:sz w:val="36"/>
          <w:szCs w:val="36"/>
        </w:rPr>
        <w:t>月</w:t>
      </w:r>
      <w:r w:rsidR="008C7839">
        <w:rPr>
          <w:rFonts w:ascii="方正小标宋简体" w:eastAsia="方正小标宋简体" w:hint="eastAsia"/>
          <w:sz w:val="36"/>
          <w:szCs w:val="36"/>
        </w:rPr>
        <w:t>14</w:t>
      </w:r>
      <w:r>
        <w:rPr>
          <w:rFonts w:ascii="方正小标宋简体" w:eastAsia="方正小标宋简体" w:hint="eastAsia"/>
          <w:sz w:val="36"/>
          <w:szCs w:val="36"/>
        </w:rPr>
        <w:t>日拟作出的建设项目环境影响评价文件审批意见的公示</w:t>
      </w:r>
    </w:p>
    <w:p w:rsidR="00B95464" w:rsidRDefault="00B95464">
      <w:pPr>
        <w:rPr>
          <w:rFonts w:ascii="方正仿宋简体" w:eastAsia="方正仿宋简体"/>
          <w:sz w:val="32"/>
          <w:szCs w:val="32"/>
        </w:rPr>
      </w:pPr>
    </w:p>
    <w:p w:rsidR="00B95464" w:rsidRDefault="00431FCE">
      <w:pPr>
        <w:ind w:firstLineChars="200" w:firstLine="640"/>
        <w:rPr>
          <w:rFonts w:ascii="方正仿宋简体" w:eastAsia="方正仿宋简体"/>
          <w:sz w:val="32"/>
          <w:szCs w:val="32"/>
        </w:rPr>
      </w:pPr>
      <w:r>
        <w:rPr>
          <w:rFonts w:ascii="方正仿宋简体" w:eastAsia="方正仿宋简体" w:hint="eastAsia"/>
          <w:sz w:val="32"/>
          <w:szCs w:val="32"/>
        </w:rPr>
        <w:t>根据建设项目环境影响评价审批程序的有关规定，经审查，我局拟对</w:t>
      </w:r>
      <w:r w:rsidR="008C7839">
        <w:rPr>
          <w:rFonts w:ascii="方正仿宋简体" w:eastAsia="方正仿宋简体" w:hint="eastAsia"/>
          <w:sz w:val="32"/>
          <w:szCs w:val="32"/>
        </w:rPr>
        <w:t>2</w:t>
      </w:r>
      <w:r>
        <w:rPr>
          <w:rFonts w:ascii="方正仿宋简体" w:eastAsia="方正仿宋简体" w:hint="eastAsia"/>
          <w:sz w:val="32"/>
          <w:szCs w:val="32"/>
        </w:rPr>
        <w:t>个建设项目环境影响评价文件作出审批意见。为保证此次审查工作的严肃性和公正性，现将拟作出审批意见的环境影响评价文件基本情况予以公示，公示期为</w:t>
      </w:r>
      <w:r w:rsidR="002D67E0">
        <w:rPr>
          <w:rFonts w:ascii="方正仿宋简体" w:eastAsia="方正仿宋简体" w:hint="eastAsia"/>
          <w:sz w:val="32"/>
          <w:szCs w:val="32"/>
        </w:rPr>
        <w:t>2018</w:t>
      </w:r>
      <w:r>
        <w:rPr>
          <w:rFonts w:ascii="方正仿宋简体" w:eastAsia="方正仿宋简体" w:hint="eastAsia"/>
          <w:sz w:val="32"/>
          <w:szCs w:val="32"/>
        </w:rPr>
        <w:t>年</w:t>
      </w:r>
      <w:r w:rsidR="005302C0">
        <w:rPr>
          <w:rFonts w:ascii="方正仿宋简体" w:eastAsia="方正仿宋简体" w:hint="eastAsia"/>
          <w:sz w:val="32"/>
          <w:szCs w:val="32"/>
        </w:rPr>
        <w:t>12</w:t>
      </w:r>
      <w:r>
        <w:rPr>
          <w:rFonts w:ascii="方正仿宋简体" w:eastAsia="方正仿宋简体" w:hint="eastAsia"/>
          <w:sz w:val="32"/>
          <w:szCs w:val="32"/>
        </w:rPr>
        <w:t>月</w:t>
      </w:r>
      <w:r w:rsidR="008C7839">
        <w:rPr>
          <w:rFonts w:ascii="方正仿宋简体" w:eastAsia="方正仿宋简体" w:hint="eastAsia"/>
          <w:sz w:val="32"/>
          <w:szCs w:val="32"/>
        </w:rPr>
        <w:t>14</w:t>
      </w:r>
      <w:r>
        <w:rPr>
          <w:rFonts w:ascii="方正仿宋简体" w:eastAsia="方正仿宋简体" w:hint="eastAsia"/>
          <w:sz w:val="32"/>
          <w:szCs w:val="32"/>
        </w:rPr>
        <w:t>日——</w:t>
      </w:r>
      <w:r w:rsidR="002D67E0">
        <w:rPr>
          <w:rFonts w:ascii="方正仿宋简体" w:eastAsia="方正仿宋简体" w:hint="eastAsia"/>
          <w:sz w:val="32"/>
          <w:szCs w:val="32"/>
        </w:rPr>
        <w:t>2018</w:t>
      </w:r>
      <w:r>
        <w:rPr>
          <w:rFonts w:ascii="方正仿宋简体" w:eastAsia="方正仿宋简体" w:hint="eastAsia"/>
          <w:sz w:val="32"/>
          <w:szCs w:val="32"/>
        </w:rPr>
        <w:t>年</w:t>
      </w:r>
      <w:r w:rsidR="005302C0">
        <w:rPr>
          <w:rFonts w:ascii="方正仿宋简体" w:eastAsia="方正仿宋简体" w:hint="eastAsia"/>
          <w:sz w:val="32"/>
          <w:szCs w:val="32"/>
        </w:rPr>
        <w:t>12</w:t>
      </w:r>
      <w:r>
        <w:rPr>
          <w:rFonts w:ascii="方正仿宋简体" w:eastAsia="方正仿宋简体" w:hint="eastAsia"/>
          <w:sz w:val="32"/>
          <w:szCs w:val="32"/>
        </w:rPr>
        <w:t>月</w:t>
      </w:r>
      <w:r w:rsidR="008C7839">
        <w:rPr>
          <w:rFonts w:ascii="方正仿宋简体" w:eastAsia="方正仿宋简体" w:hint="eastAsia"/>
          <w:sz w:val="32"/>
          <w:szCs w:val="32"/>
        </w:rPr>
        <w:t>17</w:t>
      </w:r>
      <w:r>
        <w:rPr>
          <w:rFonts w:ascii="方正仿宋简体" w:eastAsia="方正仿宋简体" w:hint="eastAsia"/>
          <w:sz w:val="32"/>
          <w:szCs w:val="32"/>
        </w:rPr>
        <w:t>日（</w:t>
      </w:r>
      <w:r w:rsidR="007E2DC3">
        <w:rPr>
          <w:rFonts w:ascii="方正仿宋简体" w:eastAsia="方正仿宋简体" w:hint="eastAsia"/>
          <w:sz w:val="32"/>
          <w:szCs w:val="32"/>
        </w:rPr>
        <w:t>2</w:t>
      </w:r>
      <w:r>
        <w:rPr>
          <w:rFonts w:ascii="方正仿宋简体" w:eastAsia="方正仿宋简体" w:hint="eastAsia"/>
          <w:sz w:val="32"/>
          <w:szCs w:val="32"/>
        </w:rPr>
        <w:t>个工作日）。</w:t>
      </w:r>
    </w:p>
    <w:p w:rsidR="00B95464" w:rsidRDefault="00B95464">
      <w:pPr>
        <w:rPr>
          <w:rFonts w:ascii="方正仿宋简体" w:eastAsia="方正仿宋简体"/>
          <w:sz w:val="32"/>
          <w:szCs w:val="32"/>
        </w:rPr>
      </w:pPr>
    </w:p>
    <w:p w:rsidR="00B95464" w:rsidRDefault="00431FCE">
      <w:pPr>
        <w:rPr>
          <w:rFonts w:ascii="方正仿宋简体" w:eastAsia="方正仿宋简体"/>
          <w:sz w:val="32"/>
          <w:szCs w:val="32"/>
        </w:rPr>
      </w:pPr>
      <w:r>
        <w:rPr>
          <w:rFonts w:ascii="方正仿宋简体" w:eastAsia="方正仿宋简体" w:hint="eastAsia"/>
          <w:sz w:val="32"/>
          <w:szCs w:val="32"/>
        </w:rPr>
        <w:t>听证权利告知：依据《中华人民共和国行政许可法》，自公示起二日内申请人、利害关系人可对以下拟作出的建设项目环境影响评价文件审批意见要求听证。</w:t>
      </w:r>
    </w:p>
    <w:p w:rsidR="00B95464" w:rsidRDefault="00431FCE">
      <w:pPr>
        <w:rPr>
          <w:rFonts w:ascii="方正仿宋简体" w:eastAsia="方正仿宋简体"/>
          <w:sz w:val="32"/>
          <w:szCs w:val="32"/>
        </w:rPr>
      </w:pPr>
      <w:r>
        <w:rPr>
          <w:rFonts w:ascii="方正仿宋简体" w:eastAsia="方正仿宋简体" w:hint="eastAsia"/>
          <w:sz w:val="32"/>
          <w:szCs w:val="32"/>
        </w:rPr>
        <w:t>联系电话：0537-2363252、3255751（市民中心环保窗口）</w:t>
      </w:r>
    </w:p>
    <w:p w:rsidR="00B95464" w:rsidRDefault="00431FCE">
      <w:pPr>
        <w:rPr>
          <w:rFonts w:ascii="方正仿宋简体" w:eastAsia="方正仿宋简体"/>
          <w:sz w:val="32"/>
          <w:szCs w:val="32"/>
        </w:rPr>
      </w:pPr>
      <w:r>
        <w:rPr>
          <w:rFonts w:ascii="方正仿宋简体" w:eastAsia="方正仿宋简体" w:hint="eastAsia"/>
          <w:sz w:val="32"/>
          <w:szCs w:val="32"/>
        </w:rPr>
        <w:t>通讯地址：济宁高新区崇文大道科技馆5566号</w:t>
      </w:r>
    </w:p>
    <w:p w:rsidR="00B95464" w:rsidRDefault="00431FCE">
      <w:pPr>
        <w:rPr>
          <w:rFonts w:ascii="方正仿宋简体" w:eastAsia="方正仿宋简体"/>
          <w:sz w:val="32"/>
          <w:szCs w:val="32"/>
        </w:rPr>
      </w:pPr>
      <w:r>
        <w:rPr>
          <w:rFonts w:ascii="方正仿宋简体" w:eastAsia="方正仿宋简体" w:hint="eastAsia"/>
          <w:sz w:val="32"/>
          <w:szCs w:val="32"/>
        </w:rPr>
        <w:t>邮编：272000</w:t>
      </w:r>
    </w:p>
    <w:p w:rsidR="00B95464" w:rsidRDefault="00B95464">
      <w:pPr>
        <w:rPr>
          <w:rFonts w:ascii="方正仿宋简体" w:eastAsia="方正仿宋简体"/>
          <w:sz w:val="32"/>
          <w:szCs w:val="32"/>
        </w:rPr>
      </w:pPr>
    </w:p>
    <w:p w:rsidR="00B95464" w:rsidRDefault="00B95464">
      <w:pPr>
        <w:rPr>
          <w:rFonts w:ascii="方正仿宋简体" w:eastAsia="方正仿宋简体"/>
          <w:b/>
          <w:sz w:val="32"/>
          <w:szCs w:val="32"/>
        </w:rPr>
      </w:pPr>
    </w:p>
    <w:p w:rsidR="00B95464" w:rsidRDefault="00B95464">
      <w:pPr>
        <w:rPr>
          <w:rFonts w:ascii="方正仿宋简体" w:eastAsia="方正仿宋简体"/>
          <w:b/>
          <w:sz w:val="32"/>
          <w:szCs w:val="32"/>
        </w:rPr>
      </w:pPr>
    </w:p>
    <w:p w:rsidR="00B95464" w:rsidRDefault="00B95464">
      <w:pPr>
        <w:rPr>
          <w:rFonts w:ascii="方正仿宋简体" w:eastAsia="方正仿宋简体"/>
          <w:b/>
          <w:sz w:val="32"/>
          <w:szCs w:val="32"/>
        </w:rPr>
      </w:pPr>
    </w:p>
    <w:p w:rsidR="00B95464" w:rsidRDefault="00B95464">
      <w:pPr>
        <w:rPr>
          <w:rFonts w:ascii="方正仿宋简体" w:eastAsia="方正仿宋简体"/>
          <w:b/>
          <w:sz w:val="32"/>
          <w:szCs w:val="32"/>
        </w:rPr>
      </w:pPr>
    </w:p>
    <w:p w:rsidR="00B95464" w:rsidRDefault="00B95464">
      <w:pPr>
        <w:rPr>
          <w:rFonts w:ascii="方正仿宋简体" w:eastAsia="方正仿宋简体"/>
          <w:b/>
          <w:sz w:val="32"/>
          <w:szCs w:val="32"/>
        </w:rPr>
      </w:pPr>
    </w:p>
    <w:p w:rsidR="00B95464" w:rsidRDefault="00B95464">
      <w:pPr>
        <w:rPr>
          <w:rFonts w:ascii="方正仿宋简体" w:eastAsia="方正仿宋简体"/>
          <w:b/>
          <w:sz w:val="32"/>
          <w:szCs w:val="32"/>
        </w:rPr>
        <w:sectPr w:rsidR="00B95464">
          <w:pgSz w:w="11906" w:h="16838"/>
          <w:pgMar w:top="1440" w:right="1800" w:bottom="1440" w:left="1800" w:header="851" w:footer="992" w:gutter="0"/>
          <w:cols w:space="425"/>
          <w:docGrid w:type="lines" w:linePitch="312"/>
        </w:sectPr>
      </w:pPr>
    </w:p>
    <w:p w:rsidR="00B95464" w:rsidRDefault="00431FCE">
      <w:pPr>
        <w:rPr>
          <w:rFonts w:ascii="方正仿宋简体" w:eastAsia="方正仿宋简体"/>
          <w:b/>
          <w:sz w:val="32"/>
          <w:szCs w:val="32"/>
        </w:rPr>
      </w:pPr>
      <w:r>
        <w:rPr>
          <w:rFonts w:ascii="方正仿宋简体" w:eastAsia="方正仿宋简体" w:hint="eastAsia"/>
          <w:b/>
          <w:sz w:val="32"/>
          <w:szCs w:val="32"/>
        </w:rPr>
        <w:lastRenderedPageBreak/>
        <w:t>一、拟批准环境影响评价文件的建设项目</w:t>
      </w:r>
    </w:p>
    <w:tbl>
      <w:tblPr>
        <w:tblW w:w="15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2610"/>
        <w:gridCol w:w="2076"/>
        <w:gridCol w:w="1651"/>
        <w:gridCol w:w="4418"/>
        <w:gridCol w:w="3821"/>
      </w:tblGrid>
      <w:tr w:rsidR="00B95464">
        <w:trPr>
          <w:trHeight w:val="1076"/>
        </w:trPr>
        <w:tc>
          <w:tcPr>
            <w:tcW w:w="596" w:type="dxa"/>
            <w:vAlign w:val="center"/>
          </w:tcPr>
          <w:p w:rsidR="00B95464" w:rsidRDefault="00431FCE">
            <w:pPr>
              <w:spacing w:line="360" w:lineRule="exact"/>
              <w:jc w:val="center"/>
              <w:rPr>
                <w:rFonts w:ascii="方正仿宋简体" w:eastAsia="方正仿宋简体"/>
                <w:b/>
                <w:sz w:val="28"/>
                <w:szCs w:val="28"/>
              </w:rPr>
            </w:pPr>
            <w:r>
              <w:rPr>
                <w:rFonts w:ascii="方正仿宋简体" w:eastAsia="方正仿宋简体" w:hint="eastAsia"/>
                <w:b/>
                <w:sz w:val="28"/>
                <w:szCs w:val="28"/>
              </w:rPr>
              <w:t>序号</w:t>
            </w:r>
          </w:p>
        </w:tc>
        <w:tc>
          <w:tcPr>
            <w:tcW w:w="2610" w:type="dxa"/>
            <w:vAlign w:val="center"/>
          </w:tcPr>
          <w:p w:rsidR="00B95464" w:rsidRDefault="00431FCE">
            <w:pPr>
              <w:spacing w:line="360" w:lineRule="exact"/>
              <w:jc w:val="center"/>
              <w:rPr>
                <w:rFonts w:ascii="方正仿宋简体" w:eastAsia="方正仿宋简体"/>
                <w:b/>
                <w:sz w:val="28"/>
                <w:szCs w:val="28"/>
              </w:rPr>
            </w:pPr>
            <w:r>
              <w:rPr>
                <w:rFonts w:ascii="方正仿宋简体" w:eastAsia="方正仿宋简体" w:hint="eastAsia"/>
                <w:b/>
                <w:sz w:val="28"/>
                <w:szCs w:val="28"/>
              </w:rPr>
              <w:t>项目名称</w:t>
            </w:r>
          </w:p>
        </w:tc>
        <w:tc>
          <w:tcPr>
            <w:tcW w:w="2076" w:type="dxa"/>
            <w:vAlign w:val="center"/>
          </w:tcPr>
          <w:p w:rsidR="00B95464" w:rsidRDefault="00431FCE">
            <w:pPr>
              <w:spacing w:line="360" w:lineRule="exact"/>
              <w:jc w:val="center"/>
              <w:rPr>
                <w:rFonts w:ascii="方正仿宋简体" w:eastAsia="方正仿宋简体"/>
                <w:b/>
                <w:sz w:val="28"/>
                <w:szCs w:val="28"/>
              </w:rPr>
            </w:pPr>
            <w:r>
              <w:rPr>
                <w:rFonts w:ascii="方正仿宋简体" w:eastAsia="方正仿宋简体" w:hint="eastAsia"/>
                <w:b/>
                <w:sz w:val="28"/>
                <w:szCs w:val="28"/>
              </w:rPr>
              <w:t>建设地点</w:t>
            </w:r>
          </w:p>
        </w:tc>
        <w:tc>
          <w:tcPr>
            <w:tcW w:w="1651" w:type="dxa"/>
            <w:vAlign w:val="center"/>
          </w:tcPr>
          <w:p w:rsidR="00B95464" w:rsidRDefault="00431FCE">
            <w:pPr>
              <w:spacing w:line="360" w:lineRule="exact"/>
              <w:jc w:val="center"/>
              <w:rPr>
                <w:rFonts w:ascii="方正仿宋简体" w:eastAsia="方正仿宋简体"/>
                <w:b/>
                <w:sz w:val="28"/>
                <w:szCs w:val="28"/>
              </w:rPr>
            </w:pPr>
            <w:r>
              <w:rPr>
                <w:rFonts w:ascii="方正仿宋简体" w:eastAsia="方正仿宋简体" w:hint="eastAsia"/>
                <w:b/>
                <w:sz w:val="28"/>
                <w:szCs w:val="28"/>
              </w:rPr>
              <w:t>环境影响评价机构</w:t>
            </w:r>
          </w:p>
        </w:tc>
        <w:tc>
          <w:tcPr>
            <w:tcW w:w="4418" w:type="dxa"/>
            <w:vAlign w:val="center"/>
          </w:tcPr>
          <w:p w:rsidR="00B95464" w:rsidRDefault="00431FCE">
            <w:pPr>
              <w:spacing w:line="360" w:lineRule="exact"/>
              <w:jc w:val="center"/>
              <w:rPr>
                <w:rFonts w:ascii="方正仿宋简体" w:eastAsia="方正仿宋简体"/>
                <w:b/>
                <w:sz w:val="28"/>
                <w:szCs w:val="28"/>
              </w:rPr>
            </w:pPr>
            <w:r>
              <w:rPr>
                <w:rFonts w:ascii="方正仿宋简体" w:eastAsia="方正仿宋简体" w:hint="eastAsia"/>
                <w:b/>
                <w:sz w:val="28"/>
                <w:szCs w:val="28"/>
              </w:rPr>
              <w:t>项目概况</w:t>
            </w:r>
          </w:p>
        </w:tc>
        <w:tc>
          <w:tcPr>
            <w:tcW w:w="3821" w:type="dxa"/>
            <w:vAlign w:val="center"/>
          </w:tcPr>
          <w:p w:rsidR="00B95464" w:rsidRDefault="00431FCE">
            <w:pPr>
              <w:spacing w:line="360" w:lineRule="exact"/>
              <w:jc w:val="center"/>
              <w:rPr>
                <w:rFonts w:ascii="方正仿宋简体" w:eastAsia="方正仿宋简体" w:hAnsi="仿宋"/>
                <w:color w:val="000000"/>
                <w:spacing w:val="-20"/>
                <w:sz w:val="24"/>
              </w:rPr>
            </w:pPr>
            <w:r>
              <w:rPr>
                <w:rFonts w:ascii="方正仿宋简体" w:eastAsia="方正仿宋简体" w:hint="eastAsia"/>
                <w:b/>
                <w:sz w:val="28"/>
                <w:szCs w:val="28"/>
              </w:rPr>
              <w:t>主要环境影响及预防或者减轻不良环境影响的对策和措施</w:t>
            </w:r>
          </w:p>
        </w:tc>
      </w:tr>
      <w:tr w:rsidR="00AE14CC" w:rsidRPr="00EE4D7B">
        <w:trPr>
          <w:trHeight w:val="1076"/>
        </w:trPr>
        <w:tc>
          <w:tcPr>
            <w:tcW w:w="596" w:type="dxa"/>
            <w:vAlign w:val="center"/>
          </w:tcPr>
          <w:p w:rsidR="00AE14CC" w:rsidRDefault="002A0880" w:rsidP="00413E15">
            <w:pPr>
              <w:spacing w:line="260" w:lineRule="exact"/>
              <w:jc w:val="center"/>
              <w:rPr>
                <w:rFonts w:ascii="方正仿宋简体" w:eastAsia="方正仿宋简体" w:hAnsi="仿宋"/>
                <w:color w:val="000000"/>
                <w:spacing w:val="-20"/>
                <w:sz w:val="24"/>
              </w:rPr>
            </w:pPr>
            <w:r>
              <w:rPr>
                <w:rFonts w:ascii="方正仿宋简体" w:eastAsia="方正仿宋简体" w:hAnsi="仿宋" w:hint="eastAsia"/>
                <w:color w:val="000000"/>
                <w:spacing w:val="-20"/>
                <w:sz w:val="24"/>
              </w:rPr>
              <w:t>1</w:t>
            </w:r>
          </w:p>
        </w:tc>
        <w:tc>
          <w:tcPr>
            <w:tcW w:w="2610" w:type="dxa"/>
            <w:vAlign w:val="center"/>
          </w:tcPr>
          <w:p w:rsidR="00AE14CC" w:rsidRPr="00AF3FCF" w:rsidRDefault="008C7839">
            <w:pPr>
              <w:spacing w:line="260" w:lineRule="exact"/>
              <w:rPr>
                <w:rFonts w:ascii="方正仿宋简体" w:eastAsia="方正仿宋简体" w:hAnsi="仿宋"/>
                <w:color w:val="000000"/>
                <w:spacing w:val="-20"/>
                <w:sz w:val="24"/>
              </w:rPr>
            </w:pPr>
            <w:r w:rsidRPr="008C7839">
              <w:rPr>
                <w:rFonts w:ascii="方正仿宋简体" w:eastAsia="方正仿宋简体" w:hAnsi="仿宋" w:hint="eastAsia"/>
                <w:color w:val="000000"/>
                <w:spacing w:val="-20"/>
                <w:sz w:val="24"/>
              </w:rPr>
              <w:t>山东盛祥门窗有限公司铝合金、塑钢门窗加工项目</w:t>
            </w:r>
          </w:p>
        </w:tc>
        <w:tc>
          <w:tcPr>
            <w:tcW w:w="2076" w:type="dxa"/>
            <w:vAlign w:val="center"/>
          </w:tcPr>
          <w:p w:rsidR="00AE14CC" w:rsidRPr="00AF3FCF" w:rsidRDefault="008C7839">
            <w:pPr>
              <w:spacing w:line="260" w:lineRule="exact"/>
              <w:rPr>
                <w:rFonts w:ascii="方正仿宋简体" w:eastAsia="方正仿宋简体" w:hAnsi="仿宋"/>
                <w:color w:val="000000"/>
                <w:spacing w:val="-20"/>
                <w:sz w:val="24"/>
              </w:rPr>
            </w:pPr>
            <w:r w:rsidRPr="008C7839">
              <w:rPr>
                <w:rFonts w:ascii="方正仿宋简体" w:eastAsia="方正仿宋简体" w:hAnsi="仿宋" w:hint="eastAsia"/>
                <w:color w:val="000000"/>
                <w:spacing w:val="-20"/>
                <w:sz w:val="24"/>
              </w:rPr>
              <w:t>济宁高新区王因街道办事处后岗村黄王路36号</w:t>
            </w:r>
          </w:p>
        </w:tc>
        <w:tc>
          <w:tcPr>
            <w:tcW w:w="1651" w:type="dxa"/>
            <w:vAlign w:val="center"/>
          </w:tcPr>
          <w:p w:rsidR="00AE14CC" w:rsidRPr="00AF3FCF" w:rsidRDefault="008C7839">
            <w:pPr>
              <w:spacing w:line="260" w:lineRule="exact"/>
              <w:rPr>
                <w:rFonts w:ascii="方正仿宋简体" w:eastAsia="方正仿宋简体" w:hAnsi="仿宋"/>
                <w:color w:val="000000"/>
                <w:spacing w:val="-20"/>
                <w:sz w:val="24"/>
              </w:rPr>
            </w:pPr>
            <w:r w:rsidRPr="008C7839">
              <w:rPr>
                <w:rFonts w:ascii="方正仿宋简体" w:eastAsia="方正仿宋简体" w:hAnsi="仿宋" w:hint="eastAsia"/>
                <w:color w:val="000000"/>
                <w:spacing w:val="-20"/>
                <w:sz w:val="24"/>
              </w:rPr>
              <w:t>北京万澈环境科学与工程技术有限责任公司</w:t>
            </w:r>
          </w:p>
        </w:tc>
        <w:tc>
          <w:tcPr>
            <w:tcW w:w="4418" w:type="dxa"/>
            <w:vAlign w:val="center"/>
          </w:tcPr>
          <w:p w:rsidR="00AE14CC" w:rsidRPr="00AF3FCF" w:rsidRDefault="008C7839" w:rsidP="003D3E48">
            <w:pPr>
              <w:spacing w:line="260" w:lineRule="exact"/>
              <w:rPr>
                <w:rFonts w:ascii="方正仿宋简体" w:eastAsia="方正仿宋简体" w:hAnsi="仿宋"/>
                <w:color w:val="000000"/>
                <w:spacing w:val="-20"/>
                <w:sz w:val="24"/>
              </w:rPr>
            </w:pPr>
            <w:r w:rsidRPr="008C7839">
              <w:rPr>
                <w:rFonts w:ascii="方正仿宋简体" w:eastAsia="方正仿宋简体" w:hAnsi="仿宋" w:hint="eastAsia"/>
                <w:color w:val="000000"/>
                <w:spacing w:val="-20"/>
                <w:sz w:val="24"/>
              </w:rPr>
              <w:t>山东盛祥门窗有限公司铝合金、塑钢门窗加工项目建设在济宁高新区王因街道办事处后岗村黄王路36号</w:t>
            </w:r>
          </w:p>
        </w:tc>
        <w:tc>
          <w:tcPr>
            <w:tcW w:w="3821" w:type="dxa"/>
            <w:vAlign w:val="center"/>
          </w:tcPr>
          <w:p w:rsidR="00C56E86" w:rsidRPr="00AE14CC" w:rsidRDefault="00C56E86" w:rsidP="00C56E86">
            <w:pPr>
              <w:spacing w:line="260" w:lineRule="exact"/>
              <w:rPr>
                <w:rFonts w:ascii="方正仿宋简体" w:eastAsia="方正仿宋简体" w:hAnsi="仿宋"/>
                <w:color w:val="000000"/>
                <w:spacing w:val="-20"/>
                <w:sz w:val="24"/>
              </w:rPr>
            </w:pPr>
            <w:r>
              <w:rPr>
                <w:rFonts w:ascii="方正仿宋简体" w:eastAsia="方正仿宋简体" w:hAnsi="仿宋" w:hint="eastAsia"/>
                <w:color w:val="000000"/>
                <w:spacing w:val="-20"/>
                <w:sz w:val="24"/>
              </w:rPr>
              <w:t>1、水环境：</w:t>
            </w:r>
            <w:r w:rsidR="008C7839" w:rsidRPr="008C7839">
              <w:rPr>
                <w:rFonts w:ascii="方正仿宋简体" w:eastAsia="方正仿宋简体" w:hAnsi="仿宋" w:hint="eastAsia"/>
                <w:color w:val="000000"/>
                <w:spacing w:val="-20"/>
                <w:sz w:val="24"/>
              </w:rPr>
              <w:t>项目无生产废水，生活污水经厂区化粪池处理后定期外运做农肥，不外排。</w:t>
            </w:r>
          </w:p>
          <w:p w:rsidR="00C56E86" w:rsidRPr="00684A50" w:rsidRDefault="00C56E86" w:rsidP="00C56E86">
            <w:pPr>
              <w:spacing w:line="260" w:lineRule="exact"/>
              <w:rPr>
                <w:rFonts w:ascii="方正仿宋简体" w:eastAsia="方正仿宋简体" w:hAnsi="仿宋"/>
                <w:color w:val="000000"/>
                <w:spacing w:val="-20"/>
                <w:sz w:val="24"/>
              </w:rPr>
            </w:pPr>
            <w:r>
              <w:rPr>
                <w:rFonts w:ascii="方正仿宋简体" w:eastAsia="方正仿宋简体" w:hAnsi="仿宋" w:hint="eastAsia"/>
                <w:color w:val="000000"/>
                <w:spacing w:val="-20"/>
                <w:sz w:val="24"/>
              </w:rPr>
              <w:t>2、大气环境：</w:t>
            </w:r>
            <w:r w:rsidR="005302C0" w:rsidRPr="005302C0">
              <w:rPr>
                <w:rFonts w:ascii="方正仿宋简体" w:eastAsia="方正仿宋简体" w:hAnsi="仿宋" w:hint="eastAsia"/>
                <w:color w:val="000000"/>
                <w:spacing w:val="-20"/>
                <w:sz w:val="24"/>
              </w:rPr>
              <w:t>项目建成后应加强无组织废气污染控制措施。</w:t>
            </w:r>
          </w:p>
          <w:p w:rsidR="00C56E86" w:rsidRDefault="00C56E86" w:rsidP="00C56E86">
            <w:pPr>
              <w:spacing w:line="260" w:lineRule="exact"/>
              <w:rPr>
                <w:rFonts w:ascii="方正仿宋简体" w:eastAsia="方正仿宋简体" w:hAnsi="仿宋"/>
                <w:color w:val="000000"/>
                <w:spacing w:val="-20"/>
                <w:sz w:val="24"/>
              </w:rPr>
            </w:pPr>
            <w:r>
              <w:rPr>
                <w:rFonts w:ascii="方正仿宋简体" w:eastAsia="方正仿宋简体" w:hAnsi="仿宋" w:hint="eastAsia"/>
                <w:color w:val="000000"/>
                <w:spacing w:val="-20"/>
                <w:sz w:val="24"/>
              </w:rPr>
              <w:t>3、固体废物：</w:t>
            </w:r>
            <w:r w:rsidR="008C7839" w:rsidRPr="008C7839">
              <w:rPr>
                <w:rFonts w:ascii="方正仿宋简体" w:eastAsia="方正仿宋简体" w:hAnsi="仿宋" w:hint="eastAsia"/>
                <w:color w:val="000000"/>
                <w:spacing w:val="-20"/>
                <w:sz w:val="24"/>
              </w:rPr>
              <w:t>工艺废渣经收集后外售给物资回收部门；生活垃圾由环卫部门集中清运处理。</w:t>
            </w:r>
          </w:p>
          <w:p w:rsidR="00AE14CC" w:rsidRDefault="00C56E86" w:rsidP="00C56E86">
            <w:pPr>
              <w:spacing w:line="260" w:lineRule="exact"/>
              <w:rPr>
                <w:rFonts w:ascii="方正仿宋简体" w:eastAsia="方正仿宋简体" w:hAnsi="仿宋"/>
                <w:color w:val="000000"/>
                <w:spacing w:val="-20"/>
                <w:sz w:val="24"/>
              </w:rPr>
            </w:pPr>
            <w:r>
              <w:rPr>
                <w:rFonts w:ascii="方正仿宋简体" w:eastAsia="方正仿宋简体" w:hAnsi="仿宋" w:hint="eastAsia"/>
                <w:color w:val="000000"/>
                <w:spacing w:val="-20"/>
                <w:sz w:val="24"/>
              </w:rPr>
              <w:t>4、噪音：选用低噪声设备，对主要噪声源采取加减震、消声、隔声装置等降噪措施。</w:t>
            </w:r>
          </w:p>
        </w:tc>
      </w:tr>
      <w:tr w:rsidR="005302C0" w:rsidRPr="00EE4D7B">
        <w:trPr>
          <w:trHeight w:val="1076"/>
        </w:trPr>
        <w:tc>
          <w:tcPr>
            <w:tcW w:w="596" w:type="dxa"/>
            <w:vAlign w:val="center"/>
          </w:tcPr>
          <w:p w:rsidR="005302C0" w:rsidRDefault="005302C0" w:rsidP="00413E15">
            <w:pPr>
              <w:spacing w:line="260" w:lineRule="exact"/>
              <w:jc w:val="center"/>
              <w:rPr>
                <w:rFonts w:ascii="方正仿宋简体" w:eastAsia="方正仿宋简体" w:hAnsi="仿宋"/>
                <w:color w:val="000000"/>
                <w:spacing w:val="-20"/>
                <w:sz w:val="24"/>
              </w:rPr>
            </w:pPr>
            <w:r>
              <w:rPr>
                <w:rFonts w:ascii="方正仿宋简体" w:eastAsia="方正仿宋简体" w:hAnsi="仿宋" w:hint="eastAsia"/>
                <w:color w:val="000000"/>
                <w:spacing w:val="-20"/>
                <w:sz w:val="24"/>
              </w:rPr>
              <w:t>2</w:t>
            </w:r>
          </w:p>
        </w:tc>
        <w:tc>
          <w:tcPr>
            <w:tcW w:w="2610" w:type="dxa"/>
            <w:vAlign w:val="center"/>
          </w:tcPr>
          <w:p w:rsidR="005302C0" w:rsidRPr="00F6215F" w:rsidRDefault="008C7839">
            <w:pPr>
              <w:spacing w:line="260" w:lineRule="exact"/>
              <w:rPr>
                <w:rFonts w:ascii="方正仿宋简体" w:eastAsia="方正仿宋简体" w:hAnsi="仿宋"/>
                <w:color w:val="000000"/>
                <w:spacing w:val="-20"/>
                <w:sz w:val="24"/>
              </w:rPr>
            </w:pPr>
            <w:r w:rsidRPr="008C7839">
              <w:rPr>
                <w:rFonts w:ascii="方正仿宋简体" w:eastAsia="方正仿宋简体" w:hAnsi="仿宋" w:hint="eastAsia"/>
                <w:color w:val="000000"/>
                <w:spacing w:val="-20"/>
                <w:sz w:val="24"/>
              </w:rPr>
              <w:t>济宁天泽乾宝行汽车销售服务有限公司润华宝马4S店建设项目</w:t>
            </w:r>
          </w:p>
        </w:tc>
        <w:tc>
          <w:tcPr>
            <w:tcW w:w="2076" w:type="dxa"/>
            <w:vAlign w:val="center"/>
          </w:tcPr>
          <w:p w:rsidR="005302C0" w:rsidRPr="00F6215F" w:rsidRDefault="008C7839">
            <w:pPr>
              <w:spacing w:line="260" w:lineRule="exact"/>
              <w:rPr>
                <w:rFonts w:ascii="方正仿宋简体" w:eastAsia="方正仿宋简体" w:hAnsi="仿宋"/>
                <w:color w:val="000000"/>
                <w:spacing w:val="-20"/>
                <w:sz w:val="24"/>
              </w:rPr>
            </w:pPr>
            <w:r w:rsidRPr="008C7839">
              <w:rPr>
                <w:rFonts w:ascii="方正仿宋简体" w:eastAsia="方正仿宋简体" w:hAnsi="仿宋" w:hint="eastAsia"/>
                <w:color w:val="000000"/>
                <w:spacing w:val="-20"/>
                <w:sz w:val="24"/>
              </w:rPr>
              <w:t>济宁高新区327国道与同济路交叉口路东润华汽车广场</w:t>
            </w:r>
          </w:p>
        </w:tc>
        <w:tc>
          <w:tcPr>
            <w:tcW w:w="1651" w:type="dxa"/>
            <w:vAlign w:val="center"/>
          </w:tcPr>
          <w:p w:rsidR="005302C0" w:rsidRPr="00F6215F" w:rsidRDefault="008C7839">
            <w:pPr>
              <w:spacing w:line="260" w:lineRule="exact"/>
              <w:rPr>
                <w:rFonts w:ascii="方正仿宋简体" w:eastAsia="方正仿宋简体" w:hAnsi="仿宋"/>
                <w:color w:val="000000"/>
                <w:spacing w:val="-20"/>
                <w:sz w:val="24"/>
              </w:rPr>
            </w:pPr>
            <w:r w:rsidRPr="008C7839">
              <w:rPr>
                <w:rFonts w:ascii="方正仿宋简体" w:eastAsia="方正仿宋简体" w:hAnsi="仿宋" w:hint="eastAsia"/>
                <w:color w:val="000000"/>
                <w:spacing w:val="-20"/>
                <w:sz w:val="24"/>
              </w:rPr>
              <w:t>河南金环环境影响评价有限公司</w:t>
            </w:r>
          </w:p>
        </w:tc>
        <w:tc>
          <w:tcPr>
            <w:tcW w:w="4418" w:type="dxa"/>
            <w:vAlign w:val="center"/>
          </w:tcPr>
          <w:p w:rsidR="005302C0" w:rsidRPr="00F6215F" w:rsidRDefault="008C7839" w:rsidP="003D3E48">
            <w:pPr>
              <w:spacing w:line="260" w:lineRule="exact"/>
              <w:rPr>
                <w:rFonts w:ascii="方正仿宋简体" w:eastAsia="方正仿宋简体" w:hAnsi="仿宋"/>
                <w:color w:val="000000"/>
                <w:spacing w:val="-20"/>
                <w:sz w:val="24"/>
              </w:rPr>
            </w:pPr>
            <w:r w:rsidRPr="008C7839">
              <w:rPr>
                <w:rFonts w:ascii="方正仿宋简体" w:eastAsia="方正仿宋简体" w:hAnsi="仿宋" w:hint="eastAsia"/>
                <w:color w:val="000000"/>
                <w:spacing w:val="-20"/>
                <w:sz w:val="24"/>
              </w:rPr>
              <w:t>济宁天泽乾宝行汽车销售服务有限公司润华宝马4S店建设项目建设在济宁高新区327国道与同济路交叉口路东润华汽车广场</w:t>
            </w:r>
          </w:p>
        </w:tc>
        <w:tc>
          <w:tcPr>
            <w:tcW w:w="3821" w:type="dxa"/>
            <w:vAlign w:val="center"/>
          </w:tcPr>
          <w:p w:rsidR="005302C0" w:rsidRPr="00AE14CC" w:rsidRDefault="005302C0" w:rsidP="005302C0">
            <w:pPr>
              <w:spacing w:line="260" w:lineRule="exact"/>
              <w:rPr>
                <w:rFonts w:ascii="方正仿宋简体" w:eastAsia="方正仿宋简体" w:hAnsi="仿宋"/>
                <w:color w:val="000000"/>
                <w:spacing w:val="-20"/>
                <w:sz w:val="24"/>
              </w:rPr>
            </w:pPr>
            <w:r>
              <w:rPr>
                <w:rFonts w:ascii="方正仿宋简体" w:eastAsia="方正仿宋简体" w:hAnsi="仿宋" w:hint="eastAsia"/>
                <w:color w:val="000000"/>
                <w:spacing w:val="-20"/>
                <w:sz w:val="24"/>
              </w:rPr>
              <w:t>1、水环境：</w:t>
            </w:r>
            <w:r w:rsidR="008C7839" w:rsidRPr="008C7839">
              <w:rPr>
                <w:rFonts w:ascii="方正仿宋简体" w:eastAsia="方正仿宋简体" w:hAnsi="仿宋" w:hint="eastAsia"/>
                <w:color w:val="000000"/>
                <w:spacing w:val="-20"/>
                <w:sz w:val="24"/>
              </w:rPr>
              <w:t>项目区废水排入济宁高新区污水处理厂。</w:t>
            </w:r>
          </w:p>
          <w:p w:rsidR="005302C0" w:rsidRPr="00684A50" w:rsidRDefault="005302C0" w:rsidP="005302C0">
            <w:pPr>
              <w:spacing w:line="260" w:lineRule="exact"/>
              <w:rPr>
                <w:rFonts w:ascii="方正仿宋简体" w:eastAsia="方正仿宋简体" w:hAnsi="仿宋"/>
                <w:color w:val="000000"/>
                <w:spacing w:val="-20"/>
                <w:sz w:val="24"/>
              </w:rPr>
            </w:pPr>
            <w:r>
              <w:rPr>
                <w:rFonts w:ascii="方正仿宋简体" w:eastAsia="方正仿宋简体" w:hAnsi="仿宋" w:hint="eastAsia"/>
                <w:color w:val="000000"/>
                <w:spacing w:val="-20"/>
                <w:sz w:val="24"/>
              </w:rPr>
              <w:t>2、大气环境：</w:t>
            </w:r>
            <w:r w:rsidR="008C7839" w:rsidRPr="008C7839">
              <w:rPr>
                <w:rFonts w:ascii="方正仿宋简体" w:eastAsia="方正仿宋简体" w:hAnsi="仿宋" w:hint="eastAsia"/>
                <w:color w:val="000000"/>
                <w:spacing w:val="-20"/>
                <w:sz w:val="24"/>
              </w:rPr>
              <w:t>打磨粉尘由干磨吸尘系统吸收处理；调漆及喷漆烤漆废气经过滤棉+活性炭+UV光氧催化装置处理后排放；各排气筒高度不得低于15米。</w:t>
            </w:r>
          </w:p>
          <w:p w:rsidR="005302C0" w:rsidRDefault="005302C0" w:rsidP="005302C0">
            <w:pPr>
              <w:spacing w:line="260" w:lineRule="exact"/>
              <w:rPr>
                <w:rFonts w:ascii="方正仿宋简体" w:eastAsia="方正仿宋简体" w:hAnsi="仿宋"/>
                <w:color w:val="000000"/>
                <w:spacing w:val="-20"/>
                <w:sz w:val="24"/>
              </w:rPr>
            </w:pPr>
            <w:r>
              <w:rPr>
                <w:rFonts w:ascii="方正仿宋简体" w:eastAsia="方正仿宋简体" w:hAnsi="仿宋" w:hint="eastAsia"/>
                <w:color w:val="000000"/>
                <w:spacing w:val="-20"/>
                <w:sz w:val="24"/>
              </w:rPr>
              <w:t>3、固体废物：</w:t>
            </w:r>
            <w:r w:rsidR="008C7839" w:rsidRPr="008C7839">
              <w:rPr>
                <w:rFonts w:ascii="方正仿宋简体" w:eastAsia="方正仿宋简体" w:hAnsi="仿宋" w:hint="eastAsia"/>
                <w:color w:val="000000"/>
                <w:spacing w:val="-20"/>
                <w:sz w:val="24"/>
              </w:rPr>
              <w:t>维修过程中产生的废弃零部件、废旧轮胎、废包装材料等经收集后外售给物资回收部门；废过滤棉、废活性炭、废机油等危险废物委托有资质的单位定期处置。</w:t>
            </w:r>
          </w:p>
          <w:p w:rsidR="005302C0" w:rsidRDefault="005302C0" w:rsidP="005302C0">
            <w:pPr>
              <w:spacing w:line="260" w:lineRule="exact"/>
              <w:rPr>
                <w:rFonts w:ascii="方正仿宋简体" w:eastAsia="方正仿宋简体" w:hAnsi="仿宋"/>
                <w:color w:val="000000"/>
                <w:spacing w:val="-20"/>
                <w:sz w:val="24"/>
              </w:rPr>
            </w:pPr>
            <w:r>
              <w:rPr>
                <w:rFonts w:ascii="方正仿宋简体" w:eastAsia="方正仿宋简体" w:hAnsi="仿宋" w:hint="eastAsia"/>
                <w:color w:val="000000"/>
                <w:spacing w:val="-20"/>
                <w:sz w:val="24"/>
              </w:rPr>
              <w:t>4、噪音：选用低噪声设备，对主要噪声源采取加减震、消声、隔声装置等降噪措施。</w:t>
            </w:r>
          </w:p>
        </w:tc>
      </w:tr>
    </w:tbl>
    <w:p w:rsidR="00024CF9" w:rsidRPr="00531038" w:rsidRDefault="00024CF9">
      <w:pPr>
        <w:spacing w:line="260" w:lineRule="exact"/>
        <w:rPr>
          <w:rFonts w:ascii="方正仿宋简体" w:eastAsia="方正仿宋简体" w:hAnsi="仿宋"/>
          <w:color w:val="000000"/>
          <w:spacing w:val="-20"/>
          <w:sz w:val="24"/>
        </w:rPr>
      </w:pPr>
    </w:p>
    <w:sectPr w:rsidR="00024CF9" w:rsidRPr="00531038" w:rsidSect="00B95464">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C5E" w:rsidRDefault="00D26C5E" w:rsidP="00E22047">
      <w:r>
        <w:separator/>
      </w:r>
    </w:p>
  </w:endnote>
  <w:endnote w:type="continuationSeparator" w:id="0">
    <w:p w:rsidR="00D26C5E" w:rsidRDefault="00D26C5E" w:rsidP="00E22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C5E" w:rsidRDefault="00D26C5E" w:rsidP="00E22047">
      <w:r>
        <w:separator/>
      </w:r>
    </w:p>
  </w:footnote>
  <w:footnote w:type="continuationSeparator" w:id="0">
    <w:p w:rsidR="00D26C5E" w:rsidRDefault="00D26C5E" w:rsidP="00E220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11756"/>
    <w:multiLevelType w:val="singleLevel"/>
    <w:tmpl w:val="5A211756"/>
    <w:lvl w:ilvl="0">
      <w:start w:val="1"/>
      <w:numFmt w:val="decimal"/>
      <w:suff w:val="nothing"/>
      <w:lvlText w:val="%1、"/>
      <w:lvlJc w:val="left"/>
    </w:lvl>
  </w:abstractNum>
  <w:abstractNum w:abstractNumId="1">
    <w:nsid w:val="5A2117CB"/>
    <w:multiLevelType w:val="singleLevel"/>
    <w:tmpl w:val="5A2117CB"/>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5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1DE4"/>
    <w:rsid w:val="000013FE"/>
    <w:rsid w:val="00001429"/>
    <w:rsid w:val="00005B49"/>
    <w:rsid w:val="00024CF9"/>
    <w:rsid w:val="0003384B"/>
    <w:rsid w:val="00040423"/>
    <w:rsid w:val="00042A28"/>
    <w:rsid w:val="00045E5D"/>
    <w:rsid w:val="00047E4C"/>
    <w:rsid w:val="00050EF6"/>
    <w:rsid w:val="0005201E"/>
    <w:rsid w:val="0005443D"/>
    <w:rsid w:val="00066141"/>
    <w:rsid w:val="00067CC3"/>
    <w:rsid w:val="00083B36"/>
    <w:rsid w:val="00087578"/>
    <w:rsid w:val="000952A2"/>
    <w:rsid w:val="0009756F"/>
    <w:rsid w:val="000A2452"/>
    <w:rsid w:val="000A45B3"/>
    <w:rsid w:val="000C3015"/>
    <w:rsid w:val="000C3BAF"/>
    <w:rsid w:val="000D0CC1"/>
    <w:rsid w:val="000D20C2"/>
    <w:rsid w:val="000E58B1"/>
    <w:rsid w:val="000E7452"/>
    <w:rsid w:val="000E74AE"/>
    <w:rsid w:val="000F0C48"/>
    <w:rsid w:val="000F20C1"/>
    <w:rsid w:val="000F3640"/>
    <w:rsid w:val="000F3FEB"/>
    <w:rsid w:val="00103A5A"/>
    <w:rsid w:val="0010604B"/>
    <w:rsid w:val="00106377"/>
    <w:rsid w:val="001150B9"/>
    <w:rsid w:val="00116369"/>
    <w:rsid w:val="001166EA"/>
    <w:rsid w:val="00117E39"/>
    <w:rsid w:val="00121072"/>
    <w:rsid w:val="00121887"/>
    <w:rsid w:val="00121EC2"/>
    <w:rsid w:val="00124825"/>
    <w:rsid w:val="00124B10"/>
    <w:rsid w:val="0013051D"/>
    <w:rsid w:val="00130947"/>
    <w:rsid w:val="0013666D"/>
    <w:rsid w:val="00140CF0"/>
    <w:rsid w:val="001421D6"/>
    <w:rsid w:val="0014340D"/>
    <w:rsid w:val="00143622"/>
    <w:rsid w:val="001454F6"/>
    <w:rsid w:val="00146D2B"/>
    <w:rsid w:val="00150E0B"/>
    <w:rsid w:val="00151BCE"/>
    <w:rsid w:val="00157001"/>
    <w:rsid w:val="0016083F"/>
    <w:rsid w:val="0016210D"/>
    <w:rsid w:val="00165CF5"/>
    <w:rsid w:val="0016760E"/>
    <w:rsid w:val="0017037C"/>
    <w:rsid w:val="00172780"/>
    <w:rsid w:val="00173B32"/>
    <w:rsid w:val="00175C71"/>
    <w:rsid w:val="00175D47"/>
    <w:rsid w:val="00181530"/>
    <w:rsid w:val="00185C49"/>
    <w:rsid w:val="001921F3"/>
    <w:rsid w:val="001942F4"/>
    <w:rsid w:val="0019451D"/>
    <w:rsid w:val="00196878"/>
    <w:rsid w:val="001A073F"/>
    <w:rsid w:val="001A2D32"/>
    <w:rsid w:val="001A4E50"/>
    <w:rsid w:val="001A5FDC"/>
    <w:rsid w:val="001B2BEF"/>
    <w:rsid w:val="001B7480"/>
    <w:rsid w:val="001C06B8"/>
    <w:rsid w:val="001C1F17"/>
    <w:rsid w:val="001C29AF"/>
    <w:rsid w:val="001C33D2"/>
    <w:rsid w:val="001D2CD7"/>
    <w:rsid w:val="001D2D9F"/>
    <w:rsid w:val="001D5670"/>
    <w:rsid w:val="001D73B4"/>
    <w:rsid w:val="001E0A07"/>
    <w:rsid w:val="001E189A"/>
    <w:rsid w:val="001E1A25"/>
    <w:rsid w:val="001E203F"/>
    <w:rsid w:val="001E6777"/>
    <w:rsid w:val="001F1F1E"/>
    <w:rsid w:val="001F4D5D"/>
    <w:rsid w:val="001F7600"/>
    <w:rsid w:val="00201004"/>
    <w:rsid w:val="0020266A"/>
    <w:rsid w:val="00213B9B"/>
    <w:rsid w:val="00214CCA"/>
    <w:rsid w:val="0022308F"/>
    <w:rsid w:val="00225D8F"/>
    <w:rsid w:val="002341BE"/>
    <w:rsid w:val="00236711"/>
    <w:rsid w:val="002408ED"/>
    <w:rsid w:val="002470AC"/>
    <w:rsid w:val="002508CE"/>
    <w:rsid w:val="00256C7C"/>
    <w:rsid w:val="002607A8"/>
    <w:rsid w:val="00263557"/>
    <w:rsid w:val="00273278"/>
    <w:rsid w:val="00273D12"/>
    <w:rsid w:val="0027704C"/>
    <w:rsid w:val="002804E3"/>
    <w:rsid w:val="002814E8"/>
    <w:rsid w:val="00283B43"/>
    <w:rsid w:val="00287E18"/>
    <w:rsid w:val="002912B8"/>
    <w:rsid w:val="002A07DE"/>
    <w:rsid w:val="002A0880"/>
    <w:rsid w:val="002A2B19"/>
    <w:rsid w:val="002A4FDB"/>
    <w:rsid w:val="002B406F"/>
    <w:rsid w:val="002D67E0"/>
    <w:rsid w:val="002D6F8B"/>
    <w:rsid w:val="002F1690"/>
    <w:rsid w:val="002F1B4C"/>
    <w:rsid w:val="002F53A7"/>
    <w:rsid w:val="002F5521"/>
    <w:rsid w:val="00300719"/>
    <w:rsid w:val="0030474F"/>
    <w:rsid w:val="003057B8"/>
    <w:rsid w:val="00306E04"/>
    <w:rsid w:val="003118A3"/>
    <w:rsid w:val="003124C0"/>
    <w:rsid w:val="0031334B"/>
    <w:rsid w:val="00313EB6"/>
    <w:rsid w:val="00314F93"/>
    <w:rsid w:val="003165A7"/>
    <w:rsid w:val="00330C4A"/>
    <w:rsid w:val="00332E55"/>
    <w:rsid w:val="00333522"/>
    <w:rsid w:val="003349B6"/>
    <w:rsid w:val="00337D22"/>
    <w:rsid w:val="0034304B"/>
    <w:rsid w:val="0034756C"/>
    <w:rsid w:val="00353EE5"/>
    <w:rsid w:val="00354900"/>
    <w:rsid w:val="00354B0E"/>
    <w:rsid w:val="0036010F"/>
    <w:rsid w:val="00365031"/>
    <w:rsid w:val="0037421F"/>
    <w:rsid w:val="003753D1"/>
    <w:rsid w:val="00375EC2"/>
    <w:rsid w:val="003809C0"/>
    <w:rsid w:val="003876FB"/>
    <w:rsid w:val="003902D8"/>
    <w:rsid w:val="00392B96"/>
    <w:rsid w:val="003A035F"/>
    <w:rsid w:val="003A2D85"/>
    <w:rsid w:val="003A4387"/>
    <w:rsid w:val="003A5964"/>
    <w:rsid w:val="003B093C"/>
    <w:rsid w:val="003B2C0F"/>
    <w:rsid w:val="003B4426"/>
    <w:rsid w:val="003C2C82"/>
    <w:rsid w:val="003D3412"/>
    <w:rsid w:val="003D3E48"/>
    <w:rsid w:val="003D6F4A"/>
    <w:rsid w:val="003E1F5A"/>
    <w:rsid w:val="003E549C"/>
    <w:rsid w:val="003E5B7B"/>
    <w:rsid w:val="003F067B"/>
    <w:rsid w:val="003F5AE8"/>
    <w:rsid w:val="003F7806"/>
    <w:rsid w:val="004012C2"/>
    <w:rsid w:val="00402AE1"/>
    <w:rsid w:val="00404EC1"/>
    <w:rsid w:val="00404F8B"/>
    <w:rsid w:val="00413225"/>
    <w:rsid w:val="00413E15"/>
    <w:rsid w:val="00421357"/>
    <w:rsid w:val="00422580"/>
    <w:rsid w:val="00424EB9"/>
    <w:rsid w:val="004301C6"/>
    <w:rsid w:val="00431FCE"/>
    <w:rsid w:val="004327C6"/>
    <w:rsid w:val="00441A4F"/>
    <w:rsid w:val="00446880"/>
    <w:rsid w:val="0045089C"/>
    <w:rsid w:val="00453502"/>
    <w:rsid w:val="00463192"/>
    <w:rsid w:val="004664EE"/>
    <w:rsid w:val="004665C5"/>
    <w:rsid w:val="00471205"/>
    <w:rsid w:val="004715D0"/>
    <w:rsid w:val="00483D04"/>
    <w:rsid w:val="0048496F"/>
    <w:rsid w:val="00486875"/>
    <w:rsid w:val="00487237"/>
    <w:rsid w:val="00487BA2"/>
    <w:rsid w:val="00487F73"/>
    <w:rsid w:val="004924E9"/>
    <w:rsid w:val="00493885"/>
    <w:rsid w:val="004B21E5"/>
    <w:rsid w:val="004B3EEE"/>
    <w:rsid w:val="004D117C"/>
    <w:rsid w:val="004D2D2A"/>
    <w:rsid w:val="004D6E32"/>
    <w:rsid w:val="004D70A5"/>
    <w:rsid w:val="004D7217"/>
    <w:rsid w:val="004E0125"/>
    <w:rsid w:val="004E4483"/>
    <w:rsid w:val="004E6571"/>
    <w:rsid w:val="004E66EB"/>
    <w:rsid w:val="004F0B56"/>
    <w:rsid w:val="004F4126"/>
    <w:rsid w:val="004F465C"/>
    <w:rsid w:val="004F4C05"/>
    <w:rsid w:val="004F780D"/>
    <w:rsid w:val="00503865"/>
    <w:rsid w:val="00504794"/>
    <w:rsid w:val="00506BC9"/>
    <w:rsid w:val="00507DB5"/>
    <w:rsid w:val="00511DFB"/>
    <w:rsid w:val="00516003"/>
    <w:rsid w:val="00517538"/>
    <w:rsid w:val="005219BE"/>
    <w:rsid w:val="0052202C"/>
    <w:rsid w:val="005253C4"/>
    <w:rsid w:val="00526303"/>
    <w:rsid w:val="00527275"/>
    <w:rsid w:val="005302C0"/>
    <w:rsid w:val="00531038"/>
    <w:rsid w:val="0053662E"/>
    <w:rsid w:val="0054250B"/>
    <w:rsid w:val="00542765"/>
    <w:rsid w:val="00550CCD"/>
    <w:rsid w:val="005519AB"/>
    <w:rsid w:val="00554EEA"/>
    <w:rsid w:val="00557BD2"/>
    <w:rsid w:val="005625E7"/>
    <w:rsid w:val="0056272A"/>
    <w:rsid w:val="0056399F"/>
    <w:rsid w:val="005648DC"/>
    <w:rsid w:val="00565B60"/>
    <w:rsid w:val="00572EAE"/>
    <w:rsid w:val="00573B81"/>
    <w:rsid w:val="0059184F"/>
    <w:rsid w:val="005A0A1A"/>
    <w:rsid w:val="005A112C"/>
    <w:rsid w:val="005A1707"/>
    <w:rsid w:val="005A5FC2"/>
    <w:rsid w:val="005B1279"/>
    <w:rsid w:val="005B5031"/>
    <w:rsid w:val="005C2EBF"/>
    <w:rsid w:val="005C333F"/>
    <w:rsid w:val="005C4540"/>
    <w:rsid w:val="005C5F95"/>
    <w:rsid w:val="005D50BE"/>
    <w:rsid w:val="005E0027"/>
    <w:rsid w:val="005E05E4"/>
    <w:rsid w:val="005E6371"/>
    <w:rsid w:val="005E6418"/>
    <w:rsid w:val="005E7121"/>
    <w:rsid w:val="005F6500"/>
    <w:rsid w:val="005F7FEC"/>
    <w:rsid w:val="0060095A"/>
    <w:rsid w:val="006060DC"/>
    <w:rsid w:val="00607528"/>
    <w:rsid w:val="00612FFC"/>
    <w:rsid w:val="00614D61"/>
    <w:rsid w:val="00617C94"/>
    <w:rsid w:val="0062278D"/>
    <w:rsid w:val="00627B66"/>
    <w:rsid w:val="00630DDB"/>
    <w:rsid w:val="0063402E"/>
    <w:rsid w:val="00641837"/>
    <w:rsid w:val="006420E2"/>
    <w:rsid w:val="00642345"/>
    <w:rsid w:val="0064257C"/>
    <w:rsid w:val="00643DAC"/>
    <w:rsid w:val="006456FB"/>
    <w:rsid w:val="00652DE7"/>
    <w:rsid w:val="00654265"/>
    <w:rsid w:val="0066341A"/>
    <w:rsid w:val="006635D3"/>
    <w:rsid w:val="006638F7"/>
    <w:rsid w:val="006645F4"/>
    <w:rsid w:val="00676804"/>
    <w:rsid w:val="00676DFF"/>
    <w:rsid w:val="0067744E"/>
    <w:rsid w:val="00682993"/>
    <w:rsid w:val="00684A50"/>
    <w:rsid w:val="00684B1A"/>
    <w:rsid w:val="00687527"/>
    <w:rsid w:val="00692858"/>
    <w:rsid w:val="006A5F9E"/>
    <w:rsid w:val="006B5119"/>
    <w:rsid w:val="006C0BD5"/>
    <w:rsid w:val="006C1638"/>
    <w:rsid w:val="006C5D12"/>
    <w:rsid w:val="006D4B9B"/>
    <w:rsid w:val="006E2E78"/>
    <w:rsid w:val="006E540B"/>
    <w:rsid w:val="006F04AA"/>
    <w:rsid w:val="006F2557"/>
    <w:rsid w:val="006F505B"/>
    <w:rsid w:val="006F64FC"/>
    <w:rsid w:val="00701C02"/>
    <w:rsid w:val="00703064"/>
    <w:rsid w:val="00703472"/>
    <w:rsid w:val="007035D4"/>
    <w:rsid w:val="007046B1"/>
    <w:rsid w:val="00707394"/>
    <w:rsid w:val="00710B52"/>
    <w:rsid w:val="00710C71"/>
    <w:rsid w:val="00710F6A"/>
    <w:rsid w:val="00715921"/>
    <w:rsid w:val="00725C9E"/>
    <w:rsid w:val="007267EE"/>
    <w:rsid w:val="00727090"/>
    <w:rsid w:val="00727A5A"/>
    <w:rsid w:val="00732D45"/>
    <w:rsid w:val="00734142"/>
    <w:rsid w:val="00736933"/>
    <w:rsid w:val="00743BAF"/>
    <w:rsid w:val="00747525"/>
    <w:rsid w:val="0075225A"/>
    <w:rsid w:val="00754E1C"/>
    <w:rsid w:val="00773922"/>
    <w:rsid w:val="0077518C"/>
    <w:rsid w:val="007816D3"/>
    <w:rsid w:val="00782F1E"/>
    <w:rsid w:val="007831B0"/>
    <w:rsid w:val="0079031D"/>
    <w:rsid w:val="007966AB"/>
    <w:rsid w:val="007A6F35"/>
    <w:rsid w:val="007A7296"/>
    <w:rsid w:val="007B06FD"/>
    <w:rsid w:val="007B10FD"/>
    <w:rsid w:val="007B3FEE"/>
    <w:rsid w:val="007C18A8"/>
    <w:rsid w:val="007C2FD2"/>
    <w:rsid w:val="007C748B"/>
    <w:rsid w:val="007D4442"/>
    <w:rsid w:val="007D5492"/>
    <w:rsid w:val="007E2DC3"/>
    <w:rsid w:val="007E46B9"/>
    <w:rsid w:val="007E5910"/>
    <w:rsid w:val="007E64A5"/>
    <w:rsid w:val="007E7A93"/>
    <w:rsid w:val="007F2243"/>
    <w:rsid w:val="007F231C"/>
    <w:rsid w:val="007F6744"/>
    <w:rsid w:val="007F6B10"/>
    <w:rsid w:val="007F7DB1"/>
    <w:rsid w:val="00801607"/>
    <w:rsid w:val="008026D4"/>
    <w:rsid w:val="0080568D"/>
    <w:rsid w:val="008063CF"/>
    <w:rsid w:val="008068CA"/>
    <w:rsid w:val="00812F49"/>
    <w:rsid w:val="00820E10"/>
    <w:rsid w:val="008211F4"/>
    <w:rsid w:val="008277BC"/>
    <w:rsid w:val="008311E5"/>
    <w:rsid w:val="008328D7"/>
    <w:rsid w:val="00836E3D"/>
    <w:rsid w:val="00840A76"/>
    <w:rsid w:val="00842013"/>
    <w:rsid w:val="00842386"/>
    <w:rsid w:val="00843693"/>
    <w:rsid w:val="00846883"/>
    <w:rsid w:val="008577D9"/>
    <w:rsid w:val="008723F0"/>
    <w:rsid w:val="00876D7F"/>
    <w:rsid w:val="00880009"/>
    <w:rsid w:val="00881E89"/>
    <w:rsid w:val="008842F6"/>
    <w:rsid w:val="008873B2"/>
    <w:rsid w:val="00892225"/>
    <w:rsid w:val="00892622"/>
    <w:rsid w:val="008939CE"/>
    <w:rsid w:val="008970D5"/>
    <w:rsid w:val="00897A40"/>
    <w:rsid w:val="008A0032"/>
    <w:rsid w:val="008A288E"/>
    <w:rsid w:val="008A5049"/>
    <w:rsid w:val="008B47CA"/>
    <w:rsid w:val="008B5148"/>
    <w:rsid w:val="008B52E3"/>
    <w:rsid w:val="008B5A78"/>
    <w:rsid w:val="008B6E2A"/>
    <w:rsid w:val="008C254E"/>
    <w:rsid w:val="008C2AE9"/>
    <w:rsid w:val="008C64A7"/>
    <w:rsid w:val="008C7839"/>
    <w:rsid w:val="008E69DD"/>
    <w:rsid w:val="008F017B"/>
    <w:rsid w:val="008F1650"/>
    <w:rsid w:val="008F46E4"/>
    <w:rsid w:val="008F4905"/>
    <w:rsid w:val="008F7627"/>
    <w:rsid w:val="008F7DCB"/>
    <w:rsid w:val="0090257B"/>
    <w:rsid w:val="00905781"/>
    <w:rsid w:val="00907E8E"/>
    <w:rsid w:val="009124FC"/>
    <w:rsid w:val="00945B02"/>
    <w:rsid w:val="0095363D"/>
    <w:rsid w:val="009550D7"/>
    <w:rsid w:val="00957082"/>
    <w:rsid w:val="00961419"/>
    <w:rsid w:val="009623C0"/>
    <w:rsid w:val="00965FF5"/>
    <w:rsid w:val="00966B73"/>
    <w:rsid w:val="0096736B"/>
    <w:rsid w:val="0097549A"/>
    <w:rsid w:val="00975B35"/>
    <w:rsid w:val="00981378"/>
    <w:rsid w:val="00994654"/>
    <w:rsid w:val="009A0A2B"/>
    <w:rsid w:val="009A2226"/>
    <w:rsid w:val="009A3E20"/>
    <w:rsid w:val="009B5C3E"/>
    <w:rsid w:val="009C1244"/>
    <w:rsid w:val="009C2005"/>
    <w:rsid w:val="009C4CDF"/>
    <w:rsid w:val="009C56E4"/>
    <w:rsid w:val="009D2968"/>
    <w:rsid w:val="009D6C22"/>
    <w:rsid w:val="009D6D80"/>
    <w:rsid w:val="009D7DC9"/>
    <w:rsid w:val="009E5B58"/>
    <w:rsid w:val="009E6D4A"/>
    <w:rsid w:val="009E7154"/>
    <w:rsid w:val="009F0D60"/>
    <w:rsid w:val="009F7515"/>
    <w:rsid w:val="00A0348F"/>
    <w:rsid w:val="00A04B2C"/>
    <w:rsid w:val="00A06850"/>
    <w:rsid w:val="00A10AF1"/>
    <w:rsid w:val="00A11F66"/>
    <w:rsid w:val="00A1337D"/>
    <w:rsid w:val="00A20A4E"/>
    <w:rsid w:val="00A23EC8"/>
    <w:rsid w:val="00A25066"/>
    <w:rsid w:val="00A251D7"/>
    <w:rsid w:val="00A27194"/>
    <w:rsid w:val="00A320CD"/>
    <w:rsid w:val="00A34992"/>
    <w:rsid w:val="00A47263"/>
    <w:rsid w:val="00A47B7E"/>
    <w:rsid w:val="00A47BE7"/>
    <w:rsid w:val="00A511BA"/>
    <w:rsid w:val="00A57026"/>
    <w:rsid w:val="00A606D3"/>
    <w:rsid w:val="00A626F1"/>
    <w:rsid w:val="00A70A43"/>
    <w:rsid w:val="00A77C59"/>
    <w:rsid w:val="00A77EFD"/>
    <w:rsid w:val="00A82C74"/>
    <w:rsid w:val="00A82C98"/>
    <w:rsid w:val="00A83AB4"/>
    <w:rsid w:val="00A83C92"/>
    <w:rsid w:val="00A855DB"/>
    <w:rsid w:val="00A90352"/>
    <w:rsid w:val="00A95F08"/>
    <w:rsid w:val="00AA2F80"/>
    <w:rsid w:val="00AB2199"/>
    <w:rsid w:val="00AB3605"/>
    <w:rsid w:val="00AB6026"/>
    <w:rsid w:val="00AB697B"/>
    <w:rsid w:val="00AC3331"/>
    <w:rsid w:val="00AC3D0A"/>
    <w:rsid w:val="00AC79D1"/>
    <w:rsid w:val="00AD0D31"/>
    <w:rsid w:val="00AD123D"/>
    <w:rsid w:val="00AD5784"/>
    <w:rsid w:val="00AE14CC"/>
    <w:rsid w:val="00AE441D"/>
    <w:rsid w:val="00AF2B4A"/>
    <w:rsid w:val="00AF3FCF"/>
    <w:rsid w:val="00AF7AAD"/>
    <w:rsid w:val="00B11FBD"/>
    <w:rsid w:val="00B12164"/>
    <w:rsid w:val="00B13BC2"/>
    <w:rsid w:val="00B13F39"/>
    <w:rsid w:val="00B20100"/>
    <w:rsid w:val="00B20C3B"/>
    <w:rsid w:val="00B21704"/>
    <w:rsid w:val="00B222FF"/>
    <w:rsid w:val="00B266A5"/>
    <w:rsid w:val="00B31153"/>
    <w:rsid w:val="00B34BDF"/>
    <w:rsid w:val="00B41DE4"/>
    <w:rsid w:val="00B449C9"/>
    <w:rsid w:val="00B46D7B"/>
    <w:rsid w:val="00B47D33"/>
    <w:rsid w:val="00B51AB0"/>
    <w:rsid w:val="00B54E99"/>
    <w:rsid w:val="00B559A7"/>
    <w:rsid w:val="00B60F86"/>
    <w:rsid w:val="00B61B12"/>
    <w:rsid w:val="00B64205"/>
    <w:rsid w:val="00B644F6"/>
    <w:rsid w:val="00B657CE"/>
    <w:rsid w:val="00B737AB"/>
    <w:rsid w:val="00B73E7E"/>
    <w:rsid w:val="00B747CF"/>
    <w:rsid w:val="00B755C6"/>
    <w:rsid w:val="00B769EC"/>
    <w:rsid w:val="00B8205A"/>
    <w:rsid w:val="00B85BD8"/>
    <w:rsid w:val="00B95464"/>
    <w:rsid w:val="00B9606F"/>
    <w:rsid w:val="00BA031F"/>
    <w:rsid w:val="00BA26AD"/>
    <w:rsid w:val="00BA7846"/>
    <w:rsid w:val="00BA793C"/>
    <w:rsid w:val="00BB16B6"/>
    <w:rsid w:val="00BC737F"/>
    <w:rsid w:val="00BD5B51"/>
    <w:rsid w:val="00BD6A96"/>
    <w:rsid w:val="00BE20C8"/>
    <w:rsid w:val="00BE62D7"/>
    <w:rsid w:val="00BF37F8"/>
    <w:rsid w:val="00BF62F8"/>
    <w:rsid w:val="00BF7892"/>
    <w:rsid w:val="00C058CA"/>
    <w:rsid w:val="00C07F9E"/>
    <w:rsid w:val="00C10368"/>
    <w:rsid w:val="00C16843"/>
    <w:rsid w:val="00C22BED"/>
    <w:rsid w:val="00C23C26"/>
    <w:rsid w:val="00C27224"/>
    <w:rsid w:val="00C31CC2"/>
    <w:rsid w:val="00C35E2A"/>
    <w:rsid w:val="00C41ED3"/>
    <w:rsid w:val="00C43B38"/>
    <w:rsid w:val="00C470C6"/>
    <w:rsid w:val="00C5588A"/>
    <w:rsid w:val="00C559F8"/>
    <w:rsid w:val="00C56E86"/>
    <w:rsid w:val="00C56FB0"/>
    <w:rsid w:val="00C636CD"/>
    <w:rsid w:val="00C647B1"/>
    <w:rsid w:val="00C65592"/>
    <w:rsid w:val="00C7513C"/>
    <w:rsid w:val="00C76AC6"/>
    <w:rsid w:val="00C858EA"/>
    <w:rsid w:val="00C86E8F"/>
    <w:rsid w:val="00C8759B"/>
    <w:rsid w:val="00C93147"/>
    <w:rsid w:val="00C94C21"/>
    <w:rsid w:val="00CA0A18"/>
    <w:rsid w:val="00CA1227"/>
    <w:rsid w:val="00CA5449"/>
    <w:rsid w:val="00CB0BCF"/>
    <w:rsid w:val="00CB5522"/>
    <w:rsid w:val="00CB77C4"/>
    <w:rsid w:val="00CD051D"/>
    <w:rsid w:val="00CD143E"/>
    <w:rsid w:val="00CD5F79"/>
    <w:rsid w:val="00CE2736"/>
    <w:rsid w:val="00CE306F"/>
    <w:rsid w:val="00CE4D48"/>
    <w:rsid w:val="00CF1259"/>
    <w:rsid w:val="00CF23EA"/>
    <w:rsid w:val="00CF4F95"/>
    <w:rsid w:val="00CF4FC1"/>
    <w:rsid w:val="00D00CF4"/>
    <w:rsid w:val="00D01E38"/>
    <w:rsid w:val="00D05D66"/>
    <w:rsid w:val="00D06594"/>
    <w:rsid w:val="00D06742"/>
    <w:rsid w:val="00D11449"/>
    <w:rsid w:val="00D14D04"/>
    <w:rsid w:val="00D2205C"/>
    <w:rsid w:val="00D241D5"/>
    <w:rsid w:val="00D25A76"/>
    <w:rsid w:val="00D26C5E"/>
    <w:rsid w:val="00D275CA"/>
    <w:rsid w:val="00D321B9"/>
    <w:rsid w:val="00D367D0"/>
    <w:rsid w:val="00D37702"/>
    <w:rsid w:val="00D4182C"/>
    <w:rsid w:val="00D46843"/>
    <w:rsid w:val="00D47B22"/>
    <w:rsid w:val="00D50CBE"/>
    <w:rsid w:val="00D54509"/>
    <w:rsid w:val="00D55635"/>
    <w:rsid w:val="00D563D0"/>
    <w:rsid w:val="00D60E03"/>
    <w:rsid w:val="00D63A4D"/>
    <w:rsid w:val="00D6410B"/>
    <w:rsid w:val="00D64252"/>
    <w:rsid w:val="00D64876"/>
    <w:rsid w:val="00D65944"/>
    <w:rsid w:val="00D71B31"/>
    <w:rsid w:val="00D7590B"/>
    <w:rsid w:val="00D92AA4"/>
    <w:rsid w:val="00DA12BC"/>
    <w:rsid w:val="00DB3DB5"/>
    <w:rsid w:val="00DB52D1"/>
    <w:rsid w:val="00DB6756"/>
    <w:rsid w:val="00DB68A0"/>
    <w:rsid w:val="00DB6C25"/>
    <w:rsid w:val="00DB747D"/>
    <w:rsid w:val="00DB7727"/>
    <w:rsid w:val="00DB7B45"/>
    <w:rsid w:val="00DC1CCF"/>
    <w:rsid w:val="00DC2FFE"/>
    <w:rsid w:val="00DD2B66"/>
    <w:rsid w:val="00DD38B2"/>
    <w:rsid w:val="00DE0650"/>
    <w:rsid w:val="00DE1099"/>
    <w:rsid w:val="00DE3BB7"/>
    <w:rsid w:val="00DF0D0C"/>
    <w:rsid w:val="00DF0E55"/>
    <w:rsid w:val="00DF12FB"/>
    <w:rsid w:val="00DF56DB"/>
    <w:rsid w:val="00E0349B"/>
    <w:rsid w:val="00E06238"/>
    <w:rsid w:val="00E06D42"/>
    <w:rsid w:val="00E11AE2"/>
    <w:rsid w:val="00E11C76"/>
    <w:rsid w:val="00E1370C"/>
    <w:rsid w:val="00E14E98"/>
    <w:rsid w:val="00E157C9"/>
    <w:rsid w:val="00E15E70"/>
    <w:rsid w:val="00E22047"/>
    <w:rsid w:val="00E23D34"/>
    <w:rsid w:val="00E251D4"/>
    <w:rsid w:val="00E25B02"/>
    <w:rsid w:val="00E33665"/>
    <w:rsid w:val="00E33701"/>
    <w:rsid w:val="00E337F0"/>
    <w:rsid w:val="00E3630A"/>
    <w:rsid w:val="00E36EB7"/>
    <w:rsid w:val="00E428BA"/>
    <w:rsid w:val="00E46007"/>
    <w:rsid w:val="00E543BE"/>
    <w:rsid w:val="00E549C9"/>
    <w:rsid w:val="00E562F8"/>
    <w:rsid w:val="00E56A42"/>
    <w:rsid w:val="00E5733D"/>
    <w:rsid w:val="00E57612"/>
    <w:rsid w:val="00E57E65"/>
    <w:rsid w:val="00E61446"/>
    <w:rsid w:val="00E61899"/>
    <w:rsid w:val="00E6401E"/>
    <w:rsid w:val="00E6564F"/>
    <w:rsid w:val="00E66DAE"/>
    <w:rsid w:val="00E67CD4"/>
    <w:rsid w:val="00E70B81"/>
    <w:rsid w:val="00E71351"/>
    <w:rsid w:val="00E721EA"/>
    <w:rsid w:val="00E72693"/>
    <w:rsid w:val="00E72AB3"/>
    <w:rsid w:val="00E750DD"/>
    <w:rsid w:val="00E82193"/>
    <w:rsid w:val="00E83135"/>
    <w:rsid w:val="00E876A3"/>
    <w:rsid w:val="00E92921"/>
    <w:rsid w:val="00E94123"/>
    <w:rsid w:val="00E9599F"/>
    <w:rsid w:val="00EA6233"/>
    <w:rsid w:val="00EB1DDC"/>
    <w:rsid w:val="00EB2314"/>
    <w:rsid w:val="00EB4113"/>
    <w:rsid w:val="00EC1F3B"/>
    <w:rsid w:val="00EC2DAA"/>
    <w:rsid w:val="00EC483B"/>
    <w:rsid w:val="00ED0499"/>
    <w:rsid w:val="00ED0868"/>
    <w:rsid w:val="00ED11B5"/>
    <w:rsid w:val="00ED133E"/>
    <w:rsid w:val="00ED3A05"/>
    <w:rsid w:val="00EE389C"/>
    <w:rsid w:val="00EE4A03"/>
    <w:rsid w:val="00EE4D7B"/>
    <w:rsid w:val="00EE50E2"/>
    <w:rsid w:val="00EE7804"/>
    <w:rsid w:val="00EF2E67"/>
    <w:rsid w:val="00EF353F"/>
    <w:rsid w:val="00EF5134"/>
    <w:rsid w:val="00EF5448"/>
    <w:rsid w:val="00F02780"/>
    <w:rsid w:val="00F12BB7"/>
    <w:rsid w:val="00F13CE2"/>
    <w:rsid w:val="00F15A7A"/>
    <w:rsid w:val="00F23C5C"/>
    <w:rsid w:val="00F273BD"/>
    <w:rsid w:val="00F50AF0"/>
    <w:rsid w:val="00F51C90"/>
    <w:rsid w:val="00F6055A"/>
    <w:rsid w:val="00F6215F"/>
    <w:rsid w:val="00F63CBB"/>
    <w:rsid w:val="00F65B65"/>
    <w:rsid w:val="00F75462"/>
    <w:rsid w:val="00F77EBF"/>
    <w:rsid w:val="00F836F8"/>
    <w:rsid w:val="00F85E07"/>
    <w:rsid w:val="00FA15E1"/>
    <w:rsid w:val="00FA2C61"/>
    <w:rsid w:val="00FA693E"/>
    <w:rsid w:val="00FA6C8F"/>
    <w:rsid w:val="00FA6ECE"/>
    <w:rsid w:val="00FA75CB"/>
    <w:rsid w:val="00FB45AA"/>
    <w:rsid w:val="00FB4AD2"/>
    <w:rsid w:val="00FB7649"/>
    <w:rsid w:val="00FC121A"/>
    <w:rsid w:val="00FC2A62"/>
    <w:rsid w:val="00FC7738"/>
    <w:rsid w:val="00FD3117"/>
    <w:rsid w:val="00FD5C65"/>
    <w:rsid w:val="00FD6339"/>
    <w:rsid w:val="00FE0C22"/>
    <w:rsid w:val="00FE0F20"/>
    <w:rsid w:val="00FE6ADB"/>
    <w:rsid w:val="00FF18FD"/>
    <w:rsid w:val="00FF19B9"/>
    <w:rsid w:val="00FF3F49"/>
    <w:rsid w:val="00FF48F0"/>
    <w:rsid w:val="00FF6D97"/>
    <w:rsid w:val="016A59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54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95464"/>
    <w:rPr>
      <w:sz w:val="18"/>
      <w:szCs w:val="18"/>
    </w:rPr>
  </w:style>
  <w:style w:type="paragraph" w:styleId="a4">
    <w:name w:val="footer"/>
    <w:basedOn w:val="a"/>
    <w:link w:val="Char"/>
    <w:qFormat/>
    <w:rsid w:val="00B95464"/>
    <w:pPr>
      <w:tabs>
        <w:tab w:val="center" w:pos="4153"/>
        <w:tab w:val="right" w:pos="8306"/>
      </w:tabs>
      <w:snapToGrid w:val="0"/>
      <w:jc w:val="left"/>
    </w:pPr>
    <w:rPr>
      <w:sz w:val="18"/>
      <w:szCs w:val="18"/>
    </w:rPr>
  </w:style>
  <w:style w:type="paragraph" w:styleId="a5">
    <w:name w:val="header"/>
    <w:basedOn w:val="a"/>
    <w:link w:val="Char0"/>
    <w:qFormat/>
    <w:rsid w:val="00B95464"/>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B95464"/>
    <w:pPr>
      <w:widowControl/>
      <w:spacing w:before="100" w:beforeAutospacing="1" w:after="100" w:afterAutospacing="1"/>
      <w:jc w:val="left"/>
    </w:pPr>
    <w:rPr>
      <w:rFonts w:ascii="宋体" w:hAnsi="宋体" w:cs="宋体"/>
      <w:kern w:val="0"/>
      <w:sz w:val="24"/>
    </w:rPr>
  </w:style>
  <w:style w:type="table" w:styleId="a7">
    <w:name w:val="Table Grid"/>
    <w:basedOn w:val="a1"/>
    <w:rsid w:val="00B954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qFormat/>
    <w:rsid w:val="00B95464"/>
    <w:rPr>
      <w:kern w:val="2"/>
      <w:sz w:val="18"/>
      <w:szCs w:val="18"/>
    </w:rPr>
  </w:style>
  <w:style w:type="character" w:customStyle="1" w:styleId="Char">
    <w:name w:val="页脚 Char"/>
    <w:basedOn w:val="a0"/>
    <w:link w:val="a4"/>
    <w:qFormat/>
    <w:rsid w:val="00B95464"/>
    <w:rPr>
      <w:kern w:val="2"/>
      <w:sz w:val="18"/>
      <w:szCs w:val="18"/>
    </w:rPr>
  </w:style>
  <w:style w:type="paragraph" w:styleId="a8">
    <w:name w:val="List Paragraph"/>
    <w:basedOn w:val="a"/>
    <w:uiPriority w:val="34"/>
    <w:qFormat/>
    <w:rsid w:val="00B95464"/>
    <w:pPr>
      <w:ind w:firstLineChars="200" w:firstLine="420"/>
    </w:pPr>
  </w:style>
  <w:style w:type="character" w:styleId="a9">
    <w:name w:val="Intense Reference"/>
    <w:basedOn w:val="a0"/>
    <w:uiPriority w:val="32"/>
    <w:qFormat/>
    <w:rsid w:val="00D63A4D"/>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151</Words>
  <Characters>865</Characters>
  <Application>Microsoft Office Word</Application>
  <DocSecurity>0</DocSecurity>
  <Lines>7</Lines>
  <Paragraphs>2</Paragraphs>
  <ScaleCrop>false</ScaleCrop>
  <Company>China</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济宁市环保局高新技术产业开发区分局</dc:title>
  <dc:creator>User</dc:creator>
  <cp:lastModifiedBy>NTKO</cp:lastModifiedBy>
  <cp:revision>3</cp:revision>
  <cp:lastPrinted>2015-02-02T01:57:00Z</cp:lastPrinted>
  <dcterms:created xsi:type="dcterms:W3CDTF">2018-12-13T02:19:00Z</dcterms:created>
  <dcterms:modified xsi:type="dcterms:W3CDTF">2018-12-13T02:24:00Z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