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E3152">
      <w:pP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附件：</w:t>
      </w:r>
    </w:p>
    <w:p w14:paraId="3BD82431">
      <w:pPr>
        <w:jc w:val="center"/>
        <w:rPr>
          <w:rFonts w:hint="default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济宁高新区2024年度青年人才（本科、硕士研究生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专科</w:t>
      </w: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）房票补贴拟发放名单</w:t>
      </w:r>
    </w:p>
    <w:tbl>
      <w:tblPr>
        <w:tblStyle w:val="2"/>
        <w:tblpPr w:leftFromText="180" w:rightFromText="180" w:vertAnchor="text" w:horzAnchor="page" w:tblpXSpec="center" w:tblpY="568"/>
        <w:tblOverlap w:val="never"/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440"/>
        <w:gridCol w:w="1440"/>
        <w:gridCol w:w="804"/>
        <w:gridCol w:w="1500"/>
        <w:gridCol w:w="1370"/>
      </w:tblGrid>
      <w:tr w14:paraId="7689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 w14:paraId="0AB5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李壮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265C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0B8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069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F60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19E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耿向明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D27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邓宏佩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1EC9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范鑫雨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0F25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7E3C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DC5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9FF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F66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0BB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B83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6F3A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DA4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263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64F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B61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983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553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428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翟梦昕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119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EDE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741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山东英特力新材料有限公司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梁君威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530E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5DF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中国移动通讯集团山东有限公司济宁分公司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</w:t>
            </w:r>
          </w:p>
        </w:tc>
      </w:tr>
      <w:tr w14:paraId="3B99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4C6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CAB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柳沙沙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EF2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C6C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于满意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740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0AB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潘耀省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F19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陆建帆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63FA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AC6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549B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吴娱磊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8E5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贾广祺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7CBB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段邵义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974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济宁华源热电有限公司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</w:t>
            </w:r>
          </w:p>
        </w:tc>
      </w:tr>
      <w:tr w14:paraId="5A6A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伍广鹏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083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8F2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C9B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4AB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孟一鸣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5C7D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21E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胡中华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0286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464C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1C04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943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6D9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C77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1F73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CE7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薛志强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28B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7E6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300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郑宝方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E9B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CB2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丛明慧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030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江亚楠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8CA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E14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白丽君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5E7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卢圣凡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998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商利利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3F6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仲胜男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E34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2AB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AB3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ED5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纪清鑫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0C1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2181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曹芮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0AE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赵方超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62A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9EB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薛梦伟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6D1A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赵延松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C71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2006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24FE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347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B34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12E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0BDC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岳彩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AE8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2EF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高开元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6539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付玉国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5A01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1787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341E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侯鹏飞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1A2C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黄同远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7329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29DB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毕于龙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10E0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0EB4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1F99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5803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6A75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郝洪闯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1604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3744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郑启哲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41C3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455C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69C1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</w:t>
            </w:r>
          </w:p>
        </w:tc>
      </w:tr>
      <w:tr w14:paraId="5D77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张佃华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500A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中国重汽济宁商用车有限公司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李祥凯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B7A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7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2AA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54C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934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242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D3E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79D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26F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8E7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5B3E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B36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B68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王蒙欣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73E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2AE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董筱阳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3F5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612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0101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崔德海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B29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</w:p>
        </w:tc>
      </w:tr>
      <w:tr w14:paraId="1CAB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bookmarkStart w:id="0" w:name="_GoBack"/>
            <w:bookmarkEnd w:id="0"/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332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13F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冯昌辉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8EA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率宝奇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0BC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赵保准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9C4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温明文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580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F78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2F2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F05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韩博禹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BCE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谢凯迪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BE7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孙骞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9AB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6BF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48D8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程顺岭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B32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633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马歆尧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181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6576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杜泽政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E9D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仇宣通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</w:tr>
      <w:tr w14:paraId="2209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何成新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</w:tbl>
    <w:p w14:paraId="0A8E1CC7">
      <w:pPr>
        <w:widowControl/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color w:val="3D3D3D"/>
          <w:kern w:val="0"/>
          <w:sz w:val="44"/>
          <w:szCs w:val="44"/>
          <w:lang w:val="en-US" w:eastAsia="zh-CN"/>
        </w:rPr>
      </w:pPr>
    </w:p>
    <w:p w14:paraId="0FC13D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A1CED"/>
    <w:rsid w:val="455901D1"/>
    <w:rsid w:val="4CA80B95"/>
    <w:rsid w:val="63B52E75"/>
    <w:rsid w:val="6B9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3380</Words>
  <Characters>3649</Characters>
  <Lines>0</Lines>
  <Paragraphs>0</Paragraphs>
  <TotalTime>2</TotalTime>
  <ScaleCrop>false</ScaleCrop>
  <LinksUpToDate>false</LinksUpToDate>
  <CharactersWithSpaces>3649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2024-12-09T02:07:00Z</dcterms:created>
  <dc:creator>123</dc:creator>
  <cp:lastModifiedBy>昕昕向上</cp:lastModifiedBy>
  <dcterms:modified xsi:type="dcterms:W3CDTF">2024-12-11T02:08:12Z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02A3921EF7AA4CCA9088D164AA452BC0_13</vt:lpwstr>
  </property>
</Properties>
</file>