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shd w:val="clear" w:fill="FFFFFF"/>
        </w:rPr>
        <w:t>济宁市公安局高新区分局2019年政府信息公开年度工作报告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30"/>
        <w:jc w:val="both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2019年，</w:t>
      </w: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济宁市公安局高新区分局认真按照《中华人民共和国政府信息公开条例》和高新区党政办关于做好政府信息公开工作的具体要求，切实加强对政府信息公开工作的组织领导，不断完善政府信息公开相关配套制度和工作规范，积极拓展政府信息公开载体和形式，认真抓好相关警务信息的收集、整理、发布、更新工作，落实信息公开工作的监督、管理、考核、保障措施，政府信息公开工作取得明显成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一是积极利用高新区门户网站,及时收集、整理、上传分局重要工作、重要警务活动、重要会议、重大活动等方面的信息。二是利用“山东民生警务平台”动态推送警务要闻、安全防范、警方提示等讯息，并办结落实各类民生诉求。三是利用“济宁高新区公安”微博群和微信平台“济宁平安高新区”新媒体平台，及时宣传公安机关在维护稳定、打击犯罪、服务群众等工作取得的成绩。四是在警苑心语、《齐鲁晚报·蓼河先聲》、济宁电视台等传统宣传阵地建立战略协作关系，采取集中采访、集中宣传等方式持续展示高新公安亮点工作，同时，适时组织民警开展送法进校园活动，开展小记者团走进警营、集中返赃等活动，加大宣传力度，丰富宣传载体。五是做好窗口单位的信息公开工作，有关警种部门、派出所在窗口单位的醒目位置设立政府信息公开墙或公开栏，公开行政许可、执法和收费的事项、依据、条件、数量、程序、期限以及需要提供的材料；外事、治安、户籍、派出所等部门服务大厅配置触摸屏指南设备，为群众提供服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据不完全统计，年内公安分局共在高新区信息公开平台、山东民生警务平台、各类传统报刊杂志和政务新媒体发布各类信息2千余条，规范办理依申请公开件1件，有力地提高了公安工作的透明度，保障了人民群众的知情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  <w:t>二、主动公开政府信息情况</w:t>
      </w:r>
    </w:p>
    <w:tbl>
      <w:tblPr>
        <w:tblW w:w="8145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0"/>
        <w:gridCol w:w="1875"/>
        <w:gridCol w:w="1275"/>
        <w:gridCol w:w="1875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本年新</w:t>
            </w:r>
            <w:r>
              <w:rPr>
                <w:rFonts w:ascii="Calibri" w:hAnsi="Calibri" w:cs="Calibri"/>
                <w:sz w:val="19"/>
                <w:szCs w:val="19"/>
                <w:bdr w:val="none" w:color="auto" w:sz="0" w:space="0"/>
              </w:rPr>
              <w:t>制作数量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本年新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1679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493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4921万元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20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  <w:t>三、收到和处理政府信息公开申请情况</w:t>
      </w:r>
    </w:p>
    <w:tbl>
      <w:tblPr>
        <w:tblW w:w="90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854"/>
        <w:gridCol w:w="2080"/>
        <w:gridCol w:w="809"/>
        <w:gridCol w:w="749"/>
        <w:gridCol w:w="749"/>
        <w:gridCol w:w="809"/>
        <w:gridCol w:w="973"/>
        <w:gridCol w:w="719"/>
        <w:gridCol w:w="7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552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40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科研机构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社会公益组织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法律服务机构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ascii="楷体" w:hAnsi="楷体" w:eastAsia="楷体" w:cs="楷体"/>
                <w:sz w:val="19"/>
                <w:szCs w:val="19"/>
                <w:bdr w:val="none" w:color="auto" w:sz="0" w:space="0"/>
              </w:rPr>
              <w:t>（一）予以公开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（三）不予公开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1.属于国家秘密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2.其他法律行政法规禁止公开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3.危及“三安全一稳定”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4.保护第三方合法权益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5.属于三类内部事务信息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6.属于四类过程性信息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7.属于行政执法案卷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8.属于行政查询事项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（四）无法提供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1.本机关不掌握相关政府信息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2.没有现成信息需要另行制作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3.补正后申请内容仍不明确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（五）不予处理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1.信访举报投诉类申请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2.重复申请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3.要求提供公开出版物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4.无正当理由大量反复申请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（六）其他处理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  <w:t>四、政府信息公开行政复议、行政诉讼情况</w:t>
      </w:r>
    </w:p>
    <w:tbl>
      <w:tblPr>
        <w:tblW w:w="90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58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</w:rPr>
        <w:t>2019年公安分局在顺利完成高新区管委会政府信息公开工作的同时，还存在着一些短板和问题，主要表现在：局属各单位信息公开的知识和意识还有待进一步学习和提高；工作中对政府信息公开的推动力度还不够均衡；个别单位还存在工作透明度不高、公开渠道不畅、公开形式相对单一等问题。针对以上问题和不足，下步工作中，分局将继续把政府信息公开工作作为服务群众、接受监督的重要举措来抓，进一步加强和改进政府信息公开工作。一是继续抓好制度建设，进一步健全完善各项制度，切实规范公开内容。二是继续抓好牵头推动，分局指挥中心充分发挥好牵头抓总作用，不断加强对信息公开工作进行的推动力度，确保工作效果。三是继续抓好考核考评，持续将政府信息公开工作纳入考核项目，切实细化考核标准，发挥好考核的杠杆作用。同时自觉接受人大代表、政协委员、特约监督员、人民群众的监督。四是继续抓好示范引领。积极发现和表彰政府信息公开工作的先进单位和先进个人，引领各单位信息公开工作再上新台阶，再上新水平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F5ACE"/>
    <w:rsid w:val="177F5ACE"/>
    <w:rsid w:val="693F35FB"/>
    <w:rsid w:val="754B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1528</Words>
  <Characters>1567</Characters>
  <Lines>0</Lines>
  <Paragraphs>0</Paragraphs>
  <TotalTime>11</TotalTime>
  <ScaleCrop>false</ScaleCrop>
  <LinksUpToDate>false</LinksUpToDate>
  <CharactersWithSpaces>1612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2020-01-31T03:37:00Z</dcterms:created>
  <dc:creator>天上有朵云在飘</dc:creator>
  <cp:lastModifiedBy>天上有朵云在飘</cp:lastModifiedBy>
  <dcterms:modified xsi:type="dcterms:W3CDTF">2020-01-31T03:49:12Z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