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自愿放弃面试资格声明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济宁高新区发展软环境保障局：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，在2023年济宁高新区事业单位公开招聘工作人员（卫生类）中报考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（招聘单位）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（岗位），现已进入面试人选范围，由于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原因，本人自愿放弃面试资格，责任自负。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声明人（签字，按手印）：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center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2023年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（拍照或扫描时此处放置身份证原件正面）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u w:val="none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5N2JhMmNkYzE5MWIwZGMyYjViMjk0MDlmMjA0ZDUifQ=="/>
  </w:docVars>
  <w:rsids>
    <w:rsidRoot w:val="642773F9"/>
    <w:rsid w:val="032B4AE6"/>
    <w:rsid w:val="6427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160</Characters>
  <Lines>0</Lines>
  <Paragraphs>0</Paragraphs>
  <TotalTime>0</TotalTime>
  <ScaleCrop>false</ScaleCrop>
  <LinksUpToDate>false</LinksUpToDate>
  <CharactersWithSpaces>265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2023-06-06T13:01:00Z</dcterms:created>
  <dc:creator>糖炒栗子 ້໌ᮨ</dc:creator>
  <cp:lastModifiedBy>Administrator</cp:lastModifiedBy>
  <dcterms:modified xsi:type="dcterms:W3CDTF">2023-08-09T04:56:19Z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774BD228253A4923B5C2F956BB4D2F6A_11</vt:lpwstr>
  </property>
</Properties>
</file>