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589"/>
        <w:gridCol w:w="1111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意见》、《关于推进重大建设项目批准和实施领域政府信息公开的意见》</w:t>
            </w:r>
          </w:p>
        </w:tc>
        <w:tc>
          <w:tcPr>
            <w:tcW w:w="1589" w:type="dxa"/>
            <w:noWrap w:val="0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规划建设办公室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  <w:bookmarkStart w:id="1" w:name="_GoBack"/>
      <w:bookmarkEnd w:id="1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79C54CE1"/>
    <w:rsid w:val="10A17760"/>
    <w:rsid w:val="2CA570D3"/>
    <w:rsid w:val="79C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糖炒栗子 ້໌ᮨ</dc:creator>
  <cp:lastModifiedBy>糖炒栗子 ້໌ᮨ</cp:lastModifiedBy>
  <dcterms:modified xsi:type="dcterms:W3CDTF">2024-03-20T07:48:01Z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1148670403_cloud</vt:lpwstr>
  </property>
  <property fmtid="{D5CDD505-2E9C-101B-9397-08002B2CF9AE}" pid="4" name="ICV">
    <vt:lpwstr>AAC4D1757AB3401E996EF14A024A912F_12</vt:lpwstr>
  </property>
</Properties>
</file>