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shd w:val="clear" w:color="auto" w:fill="FFFFFF"/>
        </w:rPr>
        <w:t>济宁高新区消防救援大队</w:t>
      </w: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100" w:rightChars="-50"/>
        <w:jc w:val="center"/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3" w:firstLineChars="20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消防救援大队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60" w:lineRule="exact"/>
        <w:ind w:firstLine="643" w:firstLineChars="20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60" w:lineRule="exact"/>
        <w:ind w:firstLine="643" w:firstLineChars="20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本报告所列数据的统计期限自2021年1月1日起至2021年12月31日止。本报告电子版可在“济宁国家高新技术产业开发区”管委会门户网站（</w:t>
      </w:r>
      <w:r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http://www.jnhn.gov.cn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）查阅或下载。如对本报告有疑问，请与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消防救援大队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济宁高新区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同济路119号，联系电话：0537-2568875）。</w:t>
      </w:r>
    </w:p>
    <w:p>
      <w:pPr>
        <w:spacing w:line="560" w:lineRule="exact"/>
        <w:ind w:firstLine="643" w:firstLineChars="200"/>
        <w:rPr>
          <w:rFonts w:hint="eastAsia"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60" w:lineRule="exact"/>
        <w:ind w:firstLine="643" w:firstLineChars="200"/>
        <w:rPr>
          <w:rFonts w:hint="eastAsia"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eastAsia="方正仿宋简体"/>
          <w:b/>
          <w:bCs w:val="0"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1</w:t>
      </w:r>
      <w:r>
        <w:rPr>
          <w:rFonts w:ascii="方正仿宋简体" w:eastAsia="方正仿宋简体"/>
          <w:b/>
          <w:bCs w:val="0"/>
          <w:color w:val="000000"/>
          <w:sz w:val="32"/>
          <w:szCs w:val="32"/>
        </w:rPr>
        <w:t>年消防救援大队认真贯彻落实《中华人民共和国政府信息公开条例》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文件精神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不断强化政府信息公开监督保障，</w:t>
      </w:r>
      <w:r>
        <w:rPr>
          <w:rFonts w:eastAsia="仿宋_GB2312"/>
          <w:b/>
          <w:bCs w:val="0"/>
          <w:color w:val="000000"/>
          <w:sz w:val="32"/>
          <w:szCs w:val="32"/>
        </w:rPr>
        <w:t>坚持进一步推进决策、执行、管理、服务、结果五公开，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深化重点领域信息公开，不断提升政务公开标准化、规范化水平。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60" w:lineRule="exact"/>
        <w:ind w:firstLine="643" w:firstLineChars="200"/>
        <w:rPr>
          <w:rFonts w:ascii="方正仿宋简体" w:eastAsia="方正仿宋简体"/>
          <w:b/>
          <w:bCs w:val="0"/>
          <w:color w:val="000000"/>
          <w:sz w:val="32"/>
          <w:szCs w:val="32"/>
        </w:rPr>
      </w:pPr>
      <w:r>
        <w:rPr>
          <w:rFonts w:ascii="方正仿宋简体" w:eastAsia="方正仿宋简体"/>
          <w:b/>
          <w:bCs w:val="0"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1</w:t>
      </w:r>
      <w:r>
        <w:rPr>
          <w:rFonts w:ascii="方正仿宋简体" w:eastAsia="方正仿宋简体"/>
          <w:b/>
          <w:bCs w:val="0"/>
          <w:color w:val="000000"/>
          <w:sz w:val="32"/>
          <w:szCs w:val="32"/>
        </w:rPr>
        <w:t>年度主动公开政府信息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6</w:t>
      </w:r>
      <w:r>
        <w:rPr>
          <w:rFonts w:ascii="方正仿宋简体" w:eastAsia="方正仿宋简体"/>
          <w:b/>
          <w:bCs w:val="0"/>
          <w:color w:val="000000"/>
          <w:sz w:val="32"/>
          <w:szCs w:val="32"/>
        </w:rPr>
        <w:t>条。收到群众依申请政府信息公开 0条，未发生因政府信息公开出现行政复议和行政诉讼情况。</w:t>
      </w:r>
    </w:p>
    <w:p>
      <w:pPr>
        <w:spacing w:line="560" w:lineRule="exact"/>
        <w:ind w:firstLine="643" w:firstLineChars="200"/>
        <w:rPr>
          <w:rFonts w:ascii="方正楷体简体" w:eastAsia="方正楷体简体"/>
          <w:b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bCs w:val="0"/>
          <w:color w:val="000000"/>
          <w:sz w:val="32"/>
          <w:szCs w:val="32"/>
        </w:rPr>
        <w:t>（二）依申请公开情况</w:t>
      </w:r>
    </w:p>
    <w:p>
      <w:pPr>
        <w:pStyle w:val="2"/>
        <w:widowControl/>
        <w:spacing w:before="0" w:beforeAutospacing="0" w:after="0" w:afterAutospacing="0"/>
        <w:ind w:firstLine="643" w:firstLineChars="200"/>
        <w:rPr>
          <w:rFonts w:ascii="方正仿宋简体" w:hAnsi="Times New Roman" w:eastAsia="方正仿宋简体"/>
          <w:b/>
          <w:bCs w:val="0"/>
          <w:color w:val="000000"/>
          <w:sz w:val="32"/>
          <w:szCs w:val="32"/>
        </w:rPr>
      </w:pPr>
      <w:r>
        <w:rPr>
          <w:rFonts w:ascii="方正仿宋简体" w:hAnsi="Times New Roman" w:eastAsia="方正仿宋简体"/>
          <w:b/>
          <w:bCs w:val="0"/>
          <w:color w:val="000000"/>
          <w:sz w:val="32"/>
          <w:szCs w:val="32"/>
        </w:rPr>
        <w:t>202</w:t>
      </w:r>
      <w:r>
        <w:rPr>
          <w:rFonts w:hint="eastAsia" w:ascii="方正仿宋简体" w:hAnsi="Times New Roman" w:eastAsia="方正仿宋简体"/>
          <w:b/>
          <w:bCs w:val="0"/>
          <w:color w:val="000000"/>
          <w:sz w:val="32"/>
          <w:szCs w:val="32"/>
        </w:rPr>
        <w:t>1</w:t>
      </w:r>
      <w:r>
        <w:rPr>
          <w:rFonts w:ascii="方正仿宋简体" w:hAnsi="Times New Roman" w:eastAsia="方正仿宋简体"/>
          <w:b/>
          <w:bCs w:val="0"/>
          <w:color w:val="000000"/>
          <w:sz w:val="32"/>
          <w:szCs w:val="32"/>
        </w:rPr>
        <w:t>年度，高新区消防救援大队无群众主动要求公开政府信息的申请事项。</w:t>
      </w:r>
    </w:p>
    <w:p>
      <w:pPr>
        <w:spacing w:line="560" w:lineRule="exact"/>
        <w:ind w:firstLine="643" w:firstLineChars="200"/>
        <w:rPr>
          <w:rFonts w:ascii="方正楷体简体" w:eastAsia="方正楷体简体"/>
          <w:b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bCs w:val="0"/>
          <w:color w:val="000000"/>
          <w:sz w:val="32"/>
          <w:szCs w:val="32"/>
        </w:rPr>
        <w:t>（三）政府信息管理情况</w:t>
      </w:r>
    </w:p>
    <w:p>
      <w:pPr>
        <w:spacing w:line="560" w:lineRule="exact"/>
        <w:ind w:firstLine="643" w:firstLineChars="20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eastAsia="方正仿宋简体"/>
          <w:b/>
          <w:bCs w:val="0"/>
          <w:color w:val="000000"/>
          <w:sz w:val="32"/>
          <w:szCs w:val="32"/>
        </w:rPr>
        <w:t>高新区消防救援大队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明确专人做好政府信息公开工作，严格执行政府信息公开的法律法规，对所公开信息进行审核、把关，确保公开内容的合法性、准确性、严肃性。</w:t>
      </w:r>
    </w:p>
    <w:p>
      <w:pPr>
        <w:spacing w:line="560" w:lineRule="exact"/>
        <w:ind w:firstLine="643" w:firstLineChars="200"/>
        <w:rPr>
          <w:rFonts w:ascii="方正楷体简体" w:eastAsia="方正楷体简体"/>
          <w:b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bCs w:val="0"/>
          <w:color w:val="000000"/>
          <w:sz w:val="32"/>
          <w:szCs w:val="32"/>
        </w:rPr>
        <w:t>（四）政府信息公开平台建设情况</w:t>
      </w:r>
    </w:p>
    <w:p>
      <w:pPr>
        <w:spacing w:line="560" w:lineRule="exact"/>
        <w:ind w:firstLine="643" w:firstLineChars="200"/>
        <w:rPr>
          <w:rFonts w:ascii="方正仿宋简体" w:eastAsia="方正仿宋简体"/>
          <w:b/>
          <w:bCs w:val="0"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为落实《中华人民共和国政府信息公开条例》和《中华人民共和国政府信息公开工作年度报告格式》（国办公开办函〔2021〕30号）等要求，设置了会议公开、政务信息公开指南、政务信息公开年报等版块。</w:t>
      </w:r>
    </w:p>
    <w:p>
      <w:pPr>
        <w:spacing w:line="560" w:lineRule="exact"/>
        <w:ind w:firstLine="643" w:firstLineChars="200"/>
        <w:rPr>
          <w:rFonts w:ascii="方正楷体简体" w:eastAsia="方正楷体简体"/>
          <w:b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bCs w:val="0"/>
          <w:color w:val="000000"/>
          <w:sz w:val="32"/>
          <w:szCs w:val="32"/>
        </w:rPr>
        <w:t>（五）监督保障情况</w:t>
      </w:r>
    </w:p>
    <w:p>
      <w:pPr>
        <w:spacing w:line="560" w:lineRule="exact"/>
        <w:ind w:firstLine="643" w:firstLineChars="20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障政府信息公开工作落到实处，高新区消防救援大队结合工作实际，加大组织领导的力度，健全了“主要领导负总责，分管领导具体抓，综合处具体办理”的分级责任制，形成了上下齐抓、一级抓一级、层层抓落实的工作机制。</w:t>
      </w:r>
      <w:r>
        <w:rPr>
          <w:rFonts w:ascii="方正仿宋简体" w:eastAsia="方正仿宋简体"/>
          <w:b/>
          <w:bCs w:val="0"/>
          <w:color w:val="000000"/>
          <w:sz w:val="32"/>
          <w:szCs w:val="32"/>
        </w:rPr>
        <w:t>保证政府信息公开工作年初有计划，年终有总结。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　　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 　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　　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 　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4"/>
                <w:szCs w:val="24"/>
              </w:rPr>
              <w:t> 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　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　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</w:rPr>
              <w:t>0</w:t>
            </w:r>
          </w:p>
        </w:tc>
      </w:tr>
    </w:tbl>
    <w:p>
      <w:pPr>
        <w:spacing w:beforeLines="10" w:afterLines="10" w:line="600" w:lineRule="exact"/>
        <w:ind w:firstLine="643" w:firstLineChars="200"/>
        <w:rPr>
          <w:rFonts w:ascii="方正黑体简体" w:eastAsia="方正黑体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bCs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</w:tcPr>
          <w:p>
            <w:pPr>
              <w:rPr>
                <w:b/>
                <w:bCs w:val="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</w:tcPr>
          <w:p>
            <w:pPr>
              <w:rPr>
                <w:b/>
                <w:bCs w:val="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</w:tcPr>
          <w:p>
            <w:pPr>
              <w:rPr>
                <w:b/>
                <w:bCs w:val="0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</w:tcPr>
          <w:p>
            <w:pPr>
              <w:rPr>
                <w:b/>
                <w:bCs w:val="0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</w:tcPr>
          <w:p>
            <w:pPr>
              <w:rPr>
                <w:b/>
                <w:bCs w:val="0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</w:tcPr>
          <w:p>
            <w:pPr>
              <w:rPr>
                <w:b/>
                <w:bCs w:val="0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</w:tcPr>
          <w:p>
            <w:pPr>
              <w:rPr>
                <w:b/>
                <w:bCs w:val="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ascii="方正仿宋简体" w:hAnsi="Times New Roman" w:eastAsia="方正仿宋简体"/>
          <w:b/>
          <w:bCs w:val="0"/>
          <w:sz w:val="32"/>
          <w:szCs w:val="32"/>
        </w:rPr>
      </w:pPr>
      <w:r>
        <w:rPr>
          <w:rFonts w:hint="eastAsia" w:ascii="方正仿宋简体" w:hAnsi="Times New Roman" w:eastAsia="方正仿宋简体"/>
          <w:b/>
          <w:bCs w:val="0"/>
          <w:sz w:val="32"/>
          <w:szCs w:val="32"/>
        </w:rPr>
        <w:t>推行政务公开是一项长期而艰巨的任务，高新区消防救援大队信息公开工作还存在认识不够充分、机制协调不够完善等诸多不足，离上级要求和群众的期望还有较大差距。下一步，我单位将进一步加强信息公开的力度，坚持把政府信息公开作为推动职能转变、服务高质量发展的一项重要工作，进一步完善机制、规范内容、创新形式、增强实效、提升政府信息公开成效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bCs w:val="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bCs w:val="0"/>
          <w:sz w:val="32"/>
          <w:szCs w:val="32"/>
        </w:rPr>
        <w:t>无</w:t>
      </w:r>
      <w:r>
        <w:rPr>
          <w:rFonts w:hint="eastAsia" w:ascii="方正仿宋简体" w:eastAsia="方正仿宋简体"/>
          <w:b/>
          <w:bCs w:val="0"/>
          <w:sz w:val="32"/>
          <w:szCs w:val="32"/>
          <w:lang w:eastAsia="zh-CN"/>
        </w:rPr>
        <w:t>。</w:t>
      </w:r>
    </w:p>
    <w:p>
      <w:pPr>
        <w:rPr>
          <w:b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5DC31EC8"/>
    <w:rsid w:val="00224870"/>
    <w:rsid w:val="002C597E"/>
    <w:rsid w:val="00683DE2"/>
    <w:rsid w:val="006E5FFE"/>
    <w:rsid w:val="008D7239"/>
    <w:rsid w:val="00CC5376"/>
    <w:rsid w:val="00CF7AC8"/>
    <w:rsid w:val="00D70FC1"/>
    <w:rsid w:val="00FA3FAB"/>
    <w:rsid w:val="00FE543F"/>
    <w:rsid w:val="0B655810"/>
    <w:rsid w:val="15B46561"/>
    <w:rsid w:val="30947064"/>
    <w:rsid w:val="3DDB345C"/>
    <w:rsid w:val="5DC31EC8"/>
    <w:rsid w:val="61DF7B34"/>
    <w:rsid w:val="62864F01"/>
    <w:rsid w:val="68737615"/>
    <w:rsid w:val="790B134B"/>
    <w:rsid w:val="79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1851</Words>
  <Characters>1935</Characters>
  <Lines>16</Lines>
  <Paragraphs>4</Paragraphs>
  <TotalTime>51</TotalTime>
  <ScaleCrop>false</ScaleCrop>
  <LinksUpToDate>false</LinksUpToDate>
  <CharactersWithSpaces>1949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2021-12-31T06:56:00Z</dcterms:created>
  <dc:creator>……</dc:creator>
  <cp:lastModifiedBy>糖炒栗子 ້໌ᮨ</cp:lastModifiedBy>
  <dcterms:modified xsi:type="dcterms:W3CDTF">2023-05-23T03:28:03Z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AE2CA423B8EE41C6A5277866172B1CB8</vt:lpwstr>
  </property>
</Properties>
</file>