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media/image3.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274E6">
      <w:pPr>
        <w:spacing w:line="590" w:lineRule="exact"/>
        <w:ind w:right="-105" w:rightChars="-50"/>
        <w:jc w:val="center"/>
        <w:outlineLvl w:val="0"/>
        <w:rPr>
          <w:rFonts w:hint="eastAsia" w:ascii="方正小标宋简体" w:eastAsia="方正小标宋简体"/>
          <w:b/>
          <w:color w:val="000000"/>
          <w:sz w:val="44"/>
          <w:szCs w:val="44"/>
          <w:lang w:val="en-US" w:eastAsia="zh-CN"/>
        </w:rPr>
      </w:pPr>
      <w:r>
        <w:rPr>
          <w:rFonts w:hint="eastAsia" w:ascii="方正小标宋简体" w:eastAsia="方正小标宋简体"/>
          <w:b/>
          <w:color w:val="000000"/>
          <w:sz w:val="44"/>
          <w:szCs w:val="44"/>
          <w:lang w:val="en-US" w:eastAsia="zh-CN"/>
        </w:rPr>
        <w:t>济宁高新区黄屯街道办事处</w:t>
      </w:r>
    </w:p>
    <w:p w14:paraId="2A6C4AB1">
      <w:pPr>
        <w:spacing w:line="590" w:lineRule="exact"/>
        <w:ind w:right="-105"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5</w:t>
      </w:r>
      <w:r>
        <w:rPr>
          <w:rFonts w:hint="eastAsia" w:ascii="方正小标宋简体" w:eastAsia="方正小标宋简体"/>
          <w:b/>
          <w:color w:val="000000"/>
          <w:sz w:val="44"/>
          <w:szCs w:val="44"/>
        </w:rPr>
        <w:t>年政府信息公开工作年度报告</w:t>
      </w:r>
    </w:p>
    <w:p w14:paraId="792F6443"/>
    <w:p w14:paraId="1DBCF3D5">
      <w:pPr>
        <w:spacing w:line="560" w:lineRule="exact"/>
        <w:ind w:right="-105" w:rightChars="-50" w:firstLine="643" w:firstLineChars="200"/>
        <w:rPr>
          <w:rFonts w:hint="eastAsia" w:ascii="方正仿宋简体" w:hAnsi="Times New Roman" w:eastAsia="方正仿宋简体" w:cs="Times New Roman"/>
          <w:b/>
          <w:color w:val="000000"/>
          <w:kern w:val="0"/>
          <w:sz w:val="32"/>
          <w:szCs w:val="32"/>
          <w:lang w:val="en-US" w:eastAsia="zh-CN"/>
        </w:rPr>
      </w:pPr>
      <w:r>
        <w:rPr>
          <w:rFonts w:hint="eastAsia" w:ascii="方正仿宋简体" w:hAnsi="Times New Roman" w:eastAsia="方正仿宋简体" w:cs="Times New Roman"/>
          <w:b/>
          <w:color w:val="000000"/>
          <w:kern w:val="0"/>
          <w:sz w:val="32"/>
          <w:szCs w:val="32"/>
          <w:lang w:val="en-US" w:eastAsia="zh-CN"/>
        </w:rPr>
        <w:t>本报告由黄屯街道办事处按照《中华人民共和国政府信息公开条例》（以下简称《条例》）和《中华人民共和国政府信息公开工作年度报告格式》（国办公开办函〔2021〕30号）要求编制。</w:t>
      </w:r>
    </w:p>
    <w:p w14:paraId="7D8D3F57">
      <w:pPr>
        <w:spacing w:line="560" w:lineRule="exact"/>
        <w:ind w:right="-105" w:rightChars="-50" w:firstLine="643" w:firstLineChars="200"/>
        <w:rPr>
          <w:rFonts w:hint="eastAsia" w:ascii="方正仿宋简体" w:hAnsi="Times New Roman" w:eastAsia="方正仿宋简体" w:cs="Times New Roman"/>
          <w:b/>
          <w:color w:val="000000"/>
          <w:kern w:val="0"/>
          <w:sz w:val="32"/>
          <w:szCs w:val="32"/>
          <w:lang w:val="en-US" w:eastAsia="zh-CN"/>
        </w:rPr>
      </w:pPr>
      <w:r>
        <w:rPr>
          <w:rFonts w:hint="eastAsia" w:ascii="方正仿宋简体" w:hAnsi="Times New Roman" w:eastAsia="方正仿宋简体" w:cs="Times New Roman"/>
          <w:b/>
          <w:color w:val="000000"/>
          <w:kern w:val="0"/>
          <w:sz w:val="32"/>
          <w:szCs w:val="32"/>
          <w:lang w:val="en-US" w:eastAsia="zh-CN"/>
        </w:rPr>
        <w:t>本报告内容包括总体情况、主动公开政府信息情况、收到和处理政府信息公开申请情况、政府信息公开行政复议和行政诉讼情况、存在的主要问题及改进情况、其他需要报告的事项等六部分内容。</w:t>
      </w:r>
    </w:p>
    <w:p w14:paraId="62600485">
      <w:pPr>
        <w:spacing w:line="560" w:lineRule="exact"/>
        <w:ind w:right="-105" w:rightChars="-50" w:firstLine="643" w:firstLineChars="200"/>
        <w:rPr>
          <w:rFonts w:hint="eastAsia" w:ascii="方正仿宋简体" w:hAnsi="Times New Roman" w:eastAsia="方正仿宋简体" w:cs="Times New Roman"/>
          <w:b/>
          <w:color w:val="000000"/>
          <w:kern w:val="0"/>
          <w:sz w:val="32"/>
          <w:szCs w:val="32"/>
          <w:lang w:val="en-US" w:eastAsia="zh-CN"/>
        </w:rPr>
      </w:pPr>
      <w:r>
        <w:rPr>
          <w:rFonts w:hint="eastAsia" w:ascii="方正仿宋简体" w:hAnsi="Times New Roman" w:eastAsia="方正仿宋简体" w:cs="Times New Roman"/>
          <w:b/>
          <w:color w:val="000000"/>
          <w:kern w:val="0"/>
          <w:sz w:val="32"/>
          <w:szCs w:val="32"/>
          <w:lang w:val="en-US" w:eastAsia="zh-CN"/>
        </w:rPr>
        <w:t>本报告所列数据统计期限从2025年1月1日至12月31日止。本报告电子版可在“济宁高新区管委会”门户网站（http://www.jnhn.gov.cn）查阅或下载。如对本报告有疑问，请与黄屯街道联系（地址：黄王路3号，联系电话：0537-3518900）。</w:t>
      </w:r>
    </w:p>
    <w:p w14:paraId="54A00946">
      <w:pPr>
        <w:spacing w:line="560" w:lineRule="exact"/>
        <w:ind w:right="-105" w:rightChars="-50" w:firstLine="640" w:firstLineChars="200"/>
        <w:rPr>
          <w:rFonts w:hint="default" w:ascii="方正黑体简体" w:hAnsi="Times New Roman" w:eastAsia="方正黑体简体" w:cs="Times New Roman"/>
          <w:b/>
          <w:color w:val="000000"/>
          <w:kern w:val="0"/>
          <w:sz w:val="32"/>
          <w:szCs w:val="32"/>
          <w:lang w:val="en-US" w:eastAsia="zh-CN"/>
        </w:rPr>
      </w:pPr>
      <w:r>
        <w:rPr>
          <w:rFonts w:hint="eastAsia" w:ascii="方正黑体简体" w:hAnsi="Times New Roman" w:eastAsia="方正黑体简体" w:cs="Times New Roman"/>
          <w:b/>
          <w:color w:val="000000"/>
          <w:kern w:val="0"/>
          <w:sz w:val="32"/>
          <w:szCs w:val="32"/>
        </w:rPr>
        <w:t>一、总体情况</w:t>
      </w:r>
    </w:p>
    <w:p w14:paraId="6CA379E6">
      <w:pPr>
        <w:spacing w:line="560" w:lineRule="exact"/>
        <w:ind w:right="-105" w:rightChars="-50" w:firstLine="643" w:firstLineChars="200"/>
        <w:rPr>
          <w:rFonts w:hint="eastAsia" w:ascii="方正仿宋简体" w:hAnsi="Times New Roman" w:eastAsia="方正仿宋简体" w:cs="Times New Roman"/>
          <w:b/>
          <w:color w:val="000000"/>
          <w:kern w:val="0"/>
          <w:sz w:val="32"/>
          <w:szCs w:val="32"/>
          <w:lang w:val="en-US" w:eastAsia="zh-CN"/>
        </w:rPr>
      </w:pPr>
      <w:r>
        <w:rPr>
          <w:rFonts w:hint="eastAsia" w:ascii="方正仿宋简体" w:hAnsi="Times New Roman" w:eastAsia="方正仿宋简体" w:cs="Times New Roman"/>
          <w:b/>
          <w:color w:val="000000"/>
          <w:kern w:val="0"/>
          <w:sz w:val="32"/>
          <w:szCs w:val="32"/>
          <w:lang w:val="en-US" w:eastAsia="zh-CN"/>
        </w:rPr>
        <w:t>2025年，黄屯街道以习近平新时代中国特色社会主义思想为指导，严格落实《条例》及省市区关于政务公开工作的各项决策部署，紧紧围绕街道高质量发展中心工作及社会群众关注关切，锚定“走在前、勇争先”目标要求，以更高质量政务公开服务保障发展大局，持续推进政务公开规范化、数字化转型，全面提升公开质量和治理效能，扎实推进政府信息公开各项工作取得新成效。</w:t>
      </w:r>
    </w:p>
    <w:p w14:paraId="41003B55">
      <w:pPr>
        <w:spacing w:line="600" w:lineRule="exact"/>
        <w:ind w:firstLine="643" w:firstLineChars="200"/>
        <w:rPr>
          <w:rFonts w:hint="eastAsia" w:ascii="方正仿宋简体" w:hAnsi="方正仿宋简体" w:eastAsia="方正仿宋简体" w:cs="方正仿宋简体"/>
          <w:kern w:val="2"/>
          <w:sz w:val="32"/>
          <w:szCs w:val="32"/>
          <w:lang w:val="en-US" w:eastAsia="zh-CN" w:bidi="ar-SA"/>
        </w:rPr>
      </w:pPr>
      <w:r>
        <w:rPr>
          <w:rFonts w:hint="eastAsia" w:ascii="仿宋_GB2312" w:eastAsia="仿宋_GB2312"/>
          <w:b/>
          <w:bCs/>
          <w:sz w:val="32"/>
          <w:szCs w:val="32"/>
        </w:rPr>
        <w:t>（一）</w:t>
      </w:r>
      <w:r>
        <w:rPr>
          <w:rFonts w:hint="eastAsia" w:ascii="方正楷体简体" w:hAnsi="Times New Roman" w:eastAsia="方正楷体简体" w:cs="Times New Roman"/>
          <w:b/>
          <w:kern w:val="0"/>
          <w:sz w:val="32"/>
          <w:szCs w:val="32"/>
          <w:lang w:val="en-US" w:eastAsia="zh-CN" w:bidi="ar-SA"/>
        </w:rPr>
        <w:t>主动公开情况</w:t>
      </w:r>
      <w:r>
        <w:rPr>
          <w:rFonts w:hint="eastAsia" w:ascii="方正仿宋简体" w:hAnsi="方正仿宋简体" w:eastAsia="方正仿宋简体" w:cs="方正仿宋简体"/>
          <w:kern w:val="2"/>
          <w:sz w:val="32"/>
          <w:szCs w:val="32"/>
          <w:lang w:val="en-US" w:eastAsia="zh-CN" w:bidi="ar-SA"/>
        </w:rPr>
        <w:t xml:space="preserve"> </w:t>
      </w:r>
    </w:p>
    <w:p w14:paraId="4C7F0013">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2025 年严格按照《条例》及上级政务公开工作要点要求，持续完善主动公开机制，聚焦民生保障、基层治理等重点领域，及时公开本机关政府信息。全年在街道为民服务大厅、村级政务公开专区等线下场所处理政务公开相关事项 68 余项；召开新闻发布会 3 场；在济宁高新区管委会门户网站公开各类会议信息 16 条、公益性活动23条，公示公告14条、安全生产简报13条、其他政务信息73条，全年共计公开 139条，公开数量和质量较上年显著提升。</w:t>
      </w:r>
    </w:p>
    <w:p w14:paraId="0DF81D5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p>
    <w:p w14:paraId="5925DE7E">
      <w:pPr>
        <w:pStyle w:val="3"/>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b/>
          <w:bCs/>
          <w:sz w:val="32"/>
          <w:szCs w:val="32"/>
          <w:lang w:eastAsia="zh-CN"/>
        </w:rPr>
      </w:pPr>
      <w:r>
        <w:rPr>
          <w:rFonts w:hint="eastAsia" w:ascii="仿宋_GB2312" w:eastAsia="仿宋_GB2312"/>
          <w:b/>
          <w:bCs/>
          <w:sz w:val="32"/>
          <w:szCs w:val="32"/>
          <w:lang w:eastAsia="zh-CN"/>
        </w:rPr>
        <w:drawing>
          <wp:inline distT="0" distB="0" distL="114300" distR="114300">
            <wp:extent cx="5268595" cy="4138295"/>
            <wp:effectExtent l="0" t="0" r="8255" b="14605"/>
            <wp:docPr id="2" name="图片 2" descr="信息公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信息公开"/>
                    <pic:cNvPicPr>
                      <a:picLocks noChangeAspect="1"/>
                    </pic:cNvPicPr>
                  </pic:nvPicPr>
                  <pic:blipFill>
                    <a:blip r:embed="rId4"/>
                    <a:stretch>
                      <a:fillRect/>
                    </a:stretch>
                  </pic:blipFill>
                  <pic:spPr>
                    <a:xfrm>
                      <a:off x="0" y="0"/>
                      <a:ext cx="5268595" cy="4138295"/>
                    </a:xfrm>
                    <a:prstGeom prst="rect">
                      <a:avLst/>
                    </a:prstGeom>
                  </pic:spPr>
                </pic:pic>
              </a:graphicData>
            </a:graphic>
          </wp:inline>
        </w:drawing>
      </w:r>
    </w:p>
    <w:p w14:paraId="666EDCE3">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（二）</w:t>
      </w:r>
      <w:r>
        <w:rPr>
          <w:rFonts w:hint="eastAsia" w:ascii="方正楷体简体" w:hAnsi="Times New Roman" w:eastAsia="方正楷体简体" w:cs="Times New Roman"/>
          <w:b/>
          <w:kern w:val="0"/>
          <w:sz w:val="32"/>
          <w:szCs w:val="32"/>
          <w:lang w:val="en-US" w:eastAsia="zh-CN" w:bidi="ar-SA"/>
        </w:rPr>
        <w:t>依申请公开情况</w:t>
      </w:r>
    </w:p>
    <w:p w14:paraId="00EA8336">
      <w:pPr>
        <w:spacing w:line="560" w:lineRule="exact"/>
        <w:ind w:right="-105" w:rightChars="-50" w:firstLine="643" w:firstLineChars="200"/>
        <w:rPr>
          <w:rFonts w:hint="eastAsia" w:ascii="方正仿宋简体" w:hAnsi="Times New Roman" w:eastAsia="方正仿宋简体" w:cs="Times New Roman"/>
          <w:b/>
          <w:color w:val="000000"/>
          <w:kern w:val="0"/>
          <w:sz w:val="32"/>
          <w:szCs w:val="32"/>
          <w:lang w:val="en-US" w:eastAsia="zh-CN"/>
        </w:rPr>
      </w:pPr>
      <w:r>
        <w:rPr>
          <w:rFonts w:hint="eastAsia" w:ascii="方正仿宋简体" w:hAnsi="Times New Roman" w:eastAsia="方正仿宋简体" w:cs="Times New Roman"/>
          <w:b/>
          <w:color w:val="000000"/>
          <w:kern w:val="0"/>
          <w:sz w:val="32"/>
          <w:szCs w:val="32"/>
          <w:lang w:val="en-US" w:eastAsia="zh-CN"/>
        </w:rPr>
        <w:t>2025年未收到依申请公开相关信息。</w:t>
      </w:r>
    </w:p>
    <w:p w14:paraId="7CE14E0E">
      <w:pPr>
        <w:pStyle w:val="3"/>
        <w:rPr>
          <w:rFonts w:hint="eastAsia"/>
          <w:lang w:val="en-US" w:eastAsia="zh-CN"/>
        </w:rPr>
      </w:pPr>
      <w:r>
        <w:rPr>
          <w:rFonts w:hint="eastAsia"/>
          <w:lang w:val="en-US" w:eastAsia="zh-CN"/>
        </w:rPr>
        <w:drawing>
          <wp:inline distT="0" distB="0" distL="114300" distR="114300">
            <wp:extent cx="5274310" cy="3767455"/>
            <wp:effectExtent l="0" t="0" r="2540" b="4445"/>
            <wp:docPr id="4" name="图片 4"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下载"/>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5274310" cy="3767455"/>
                    </a:xfrm>
                    <a:prstGeom prst="rect">
                      <a:avLst/>
                    </a:prstGeom>
                  </pic:spPr>
                </pic:pic>
              </a:graphicData>
            </a:graphic>
          </wp:inline>
        </w:drawing>
      </w:r>
    </w:p>
    <w:p w14:paraId="505954B5">
      <w:pPr>
        <w:spacing w:line="600" w:lineRule="exact"/>
        <w:ind w:firstLine="643" w:firstLineChars="200"/>
        <w:rPr>
          <w:rFonts w:hint="eastAsia" w:ascii="方正楷体简体" w:hAnsi="Times New Roman" w:eastAsia="方正楷体简体" w:cs="Times New Roman"/>
          <w:b/>
          <w:kern w:val="0"/>
          <w:sz w:val="32"/>
          <w:szCs w:val="32"/>
          <w:lang w:val="en-US" w:eastAsia="zh-CN" w:bidi="ar-SA"/>
        </w:rPr>
      </w:pPr>
      <w:r>
        <w:rPr>
          <w:rFonts w:hint="eastAsia" w:ascii="方正楷体简体" w:hAnsi="Times New Roman" w:eastAsia="方正楷体简体" w:cs="Times New Roman"/>
          <w:b/>
          <w:kern w:val="0"/>
          <w:sz w:val="32"/>
          <w:szCs w:val="32"/>
          <w:lang w:val="en-US" w:eastAsia="zh-CN" w:bidi="ar-SA"/>
        </w:rPr>
        <w:t>（三）政府信息管理方面</w:t>
      </w:r>
    </w:p>
    <w:p w14:paraId="748EA53A">
      <w:pPr>
        <w:spacing w:line="560" w:lineRule="exact"/>
        <w:ind w:right="-105" w:rightChars="-50" w:firstLine="643" w:firstLineChars="200"/>
        <w:rPr>
          <w:rFonts w:hint="eastAsia" w:ascii="方正仿宋简体" w:hAnsi="Times New Roman" w:eastAsia="方正仿宋简体" w:cs="Times New Roman"/>
          <w:b/>
          <w:color w:val="000000"/>
          <w:kern w:val="0"/>
          <w:sz w:val="32"/>
          <w:szCs w:val="32"/>
          <w:lang w:val="en-US" w:eastAsia="zh-CN"/>
        </w:rPr>
      </w:pPr>
      <w:r>
        <w:rPr>
          <w:rFonts w:hint="eastAsia" w:ascii="方正仿宋简体" w:hAnsi="Times New Roman" w:eastAsia="方正仿宋简体" w:cs="Times New Roman"/>
          <w:b/>
          <w:color w:val="000000"/>
          <w:kern w:val="0"/>
          <w:sz w:val="32"/>
          <w:szCs w:val="32"/>
          <w:lang w:val="en-US" w:eastAsia="zh-CN"/>
        </w:rPr>
        <w:t>紧扣信息公开目录与指南编制规范，立足街道实际动态优化主动公开目录，科学梳理规范信息分类体系，清晰界定主动公开、依申请公开及不予公开的信息边界。积极探索主动公开目录与业务系统的深度嵌入路径，将信息公开要求固化融入业务全流程，推动公开工作与日常业务融合发展。持续修订完善信息公开《指南》与《目录》，加大政务数据公开力度，从严落实信息审核发布全流程管控，切实保障公开信息的精准性、全面性与时效性。</w:t>
      </w:r>
    </w:p>
    <w:p w14:paraId="4E1B873E">
      <w:pPr>
        <w:numPr>
          <w:numId w:val="0"/>
        </w:numPr>
        <w:spacing w:line="600" w:lineRule="exact"/>
        <w:ind w:firstLine="420" w:firstLineChars="0"/>
        <w:rPr>
          <w:rFonts w:hint="eastAsia" w:ascii="方正仿宋简体" w:hAnsi="方正仿宋简体" w:eastAsia="方正仿宋简体" w:cs="方正仿宋简体"/>
          <w:kern w:val="2"/>
          <w:sz w:val="32"/>
          <w:szCs w:val="32"/>
          <w:lang w:val="en-US" w:eastAsia="zh-CN" w:bidi="ar-SA"/>
        </w:rPr>
      </w:pPr>
      <w:r>
        <w:rPr>
          <w:rFonts w:hint="eastAsia" w:ascii="方正楷体简体" w:hAnsi="Times New Roman" w:eastAsia="方正楷体简体" w:cs="Times New Roman"/>
          <w:b/>
          <w:kern w:val="0"/>
          <w:sz w:val="32"/>
          <w:szCs w:val="32"/>
          <w:lang w:val="en-US" w:eastAsia="zh-CN" w:bidi="ar-SA"/>
        </w:rPr>
        <w:t>（四）政府信息公开平台建设情况</w:t>
      </w:r>
      <w:r>
        <w:rPr>
          <w:rFonts w:hint="eastAsia" w:ascii="方正仿宋简体" w:hAnsi="方正仿宋简体" w:eastAsia="方正仿宋简体" w:cs="方正仿宋简体"/>
          <w:kern w:val="2"/>
          <w:sz w:val="32"/>
          <w:szCs w:val="32"/>
          <w:lang w:val="en-US" w:eastAsia="zh-CN" w:bidi="ar-SA"/>
        </w:rPr>
        <w:t xml:space="preserve">   </w:t>
      </w:r>
    </w:p>
    <w:p w14:paraId="4358FC0B">
      <w:pPr>
        <w:spacing w:line="560" w:lineRule="exact"/>
        <w:ind w:right="-105" w:rightChars="-50" w:firstLine="643" w:firstLineChars="200"/>
        <w:rPr>
          <w:rFonts w:hint="eastAsia" w:ascii="方正仿宋简体" w:hAnsi="Times New Roman" w:eastAsia="方正仿宋简体" w:cs="Times New Roman"/>
          <w:b/>
          <w:color w:val="000000"/>
          <w:kern w:val="0"/>
          <w:sz w:val="32"/>
          <w:szCs w:val="32"/>
          <w:lang w:val="en-US" w:eastAsia="zh-CN"/>
        </w:rPr>
      </w:pPr>
      <w:r>
        <w:rPr>
          <w:rFonts w:hint="eastAsia" w:ascii="方正仿宋简体" w:hAnsi="Times New Roman" w:eastAsia="方正仿宋简体" w:cs="Times New Roman"/>
          <w:b/>
          <w:color w:val="000000"/>
          <w:kern w:val="0"/>
          <w:sz w:val="32"/>
          <w:szCs w:val="32"/>
          <w:lang w:val="en-US" w:eastAsia="zh-CN"/>
        </w:rPr>
        <w:t>街道高度重视平台建设，持续优化线上线下公开体系。线上依托济宁高新区管委会官网政务公开专栏，规范发布格式，提升检索便捷性；线下提质升级为民服务大厅、村级政务公开专区功能，完善配套制度机制，开展政策解读、咨询等活动，并推动专区向社区活动中心、商超等场所延伸，方便公众就近获取信息、提出建议。同时，借助 “网格微光 守护万家” 短视频系列等新媒体，拓宽传播途径，提升信息知晓度。</w:t>
      </w:r>
    </w:p>
    <w:p w14:paraId="0920384F">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（五）</w:t>
      </w:r>
      <w:r>
        <w:rPr>
          <w:rFonts w:hint="eastAsia" w:ascii="方正楷体简体" w:hAnsi="Times New Roman" w:eastAsia="方正楷体简体" w:cs="Times New Roman"/>
          <w:b/>
          <w:kern w:val="0"/>
          <w:sz w:val="32"/>
          <w:szCs w:val="32"/>
          <w:lang w:val="en-US" w:eastAsia="zh-CN" w:bidi="ar-SA"/>
        </w:rPr>
        <w:t>监督保障情况</w:t>
      </w:r>
    </w:p>
    <w:p w14:paraId="03EA061C">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街道压实政务公开工作责任，将其纳入重要议事日程，健全 “主要领导牵头、分管领导负责、各部门协同、专人落实” 的工作机制。年内组织政务公开专题培训 2 次，围绕主动公开、依申请公开、政策解读等重点开展学习，提升工作人员业务能力。畅通监督反馈渠道，以多种形式接受群众监督，2025 年未发生因不履行政务公开义务产生的责任追究情况。</w:t>
      </w:r>
    </w:p>
    <w:p w14:paraId="499C4A05">
      <w:pPr>
        <w:spacing w:line="560" w:lineRule="exact"/>
        <w:ind w:right="-105" w:rightChars="-50" w:firstLine="640" w:firstLineChars="200"/>
        <w:rPr>
          <w:rFonts w:hint="eastAsia" w:ascii="方正黑体简体" w:hAnsi="Times New Roman" w:eastAsia="方正黑体简体" w:cs="Times New Roman"/>
          <w:b/>
          <w:color w:val="000000"/>
          <w:kern w:val="0"/>
          <w:sz w:val="32"/>
          <w:szCs w:val="32"/>
        </w:rPr>
      </w:pPr>
      <w:r>
        <w:rPr>
          <w:rFonts w:hint="eastAsia" w:ascii="方正黑体简体" w:hAnsi="Times New Roman" w:eastAsia="方正黑体简体" w:cs="Times New Roman"/>
          <w:b/>
          <w:color w:val="000000"/>
          <w:kern w:val="0"/>
          <w:sz w:val="32"/>
          <w:szCs w:val="32"/>
          <w:lang w:eastAsia="zh-CN"/>
        </w:rPr>
        <w:t>二、</w:t>
      </w:r>
      <w:r>
        <w:rPr>
          <w:rFonts w:hint="eastAsia" w:ascii="方正黑体简体" w:hAnsi="Times New Roman" w:eastAsia="方正黑体简体" w:cs="Times New Roman"/>
          <w:b/>
          <w:color w:val="000000"/>
          <w:kern w:val="0"/>
          <w:sz w:val="32"/>
          <w:szCs w:val="32"/>
        </w:rPr>
        <w:t>主动公开政府信息情况</w:t>
      </w:r>
    </w:p>
    <w:tbl>
      <w:tblPr>
        <w:tblStyle w:val="5"/>
        <w:tblW w:w="5000" w:type="pct"/>
        <w:tblInd w:w="0" w:type="dxa"/>
        <w:tblLayout w:type="autofit"/>
        <w:tblCellMar>
          <w:top w:w="0" w:type="dxa"/>
          <w:left w:w="108" w:type="dxa"/>
          <w:bottom w:w="0" w:type="dxa"/>
          <w:right w:w="108" w:type="dxa"/>
        </w:tblCellMar>
      </w:tblPr>
      <w:tblGrid>
        <w:gridCol w:w="2130"/>
        <w:gridCol w:w="2130"/>
        <w:gridCol w:w="2131"/>
        <w:gridCol w:w="2131"/>
      </w:tblGrid>
      <w:tr w14:paraId="4942A2F7">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67ED588E">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236A5F9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A36D00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14:paraId="2C0F83E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14:paraId="45953F9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14:paraId="4E6F7E5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6E2E442A">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6CF468EC">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noWrap w:val="0"/>
            <w:vAlign w:val="center"/>
          </w:tcPr>
          <w:p w14:paraId="06750EBF">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2251948D">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0C0F7866">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eastAsia="仿宋_GB2312" w:cs="Calibri"/>
                <w:color w:val="000000"/>
                <w:kern w:val="0"/>
                <w:szCs w:val="21"/>
                <w:lang w:val="en-US" w:eastAsia="zh-CN"/>
              </w:rPr>
              <w:t>0</w:t>
            </w:r>
          </w:p>
        </w:tc>
      </w:tr>
      <w:tr w14:paraId="56BE3173">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CF67EB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14:paraId="47AC72F0">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3C6662BB">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4C3CCBC4">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eastAsia="仿宋_GB2312" w:cs="Calibri"/>
                <w:color w:val="000000"/>
                <w:kern w:val="0"/>
                <w:szCs w:val="21"/>
                <w:lang w:val="en-US" w:eastAsia="zh-CN"/>
              </w:rPr>
              <w:t>0</w:t>
            </w:r>
          </w:p>
        </w:tc>
      </w:tr>
      <w:tr w14:paraId="6CADE1B5">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FD958C1">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3A5915F0">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28B6D7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614B858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4040FCEF">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4D5667A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14:paraId="2C2A77DA">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eastAsia="仿宋_GB2312" w:cs="Calibri"/>
                <w:color w:val="000000"/>
                <w:kern w:val="0"/>
                <w:szCs w:val="21"/>
                <w:lang w:val="en-US" w:eastAsia="zh-CN"/>
              </w:rPr>
              <w:t>0</w:t>
            </w:r>
          </w:p>
        </w:tc>
      </w:tr>
      <w:tr w14:paraId="1137531F">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64DC255">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4BE2326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7869B27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19EF0DA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5384C8F">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3FC55AF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14:paraId="4BFF361E">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14:paraId="1DF4E631">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7322B24C">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14:paraId="7A156714">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14:paraId="5DC471B9">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7045EC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58F9DDD2">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0DF9092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284A519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6E45089E">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045F7F9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14:paraId="53F6CF26">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eastAsia="仿宋_GB2312" w:cs="Calibri"/>
                <w:color w:val="000000"/>
                <w:kern w:val="0"/>
                <w:szCs w:val="21"/>
                <w:lang w:val="en-US" w:eastAsia="zh-CN"/>
              </w:rPr>
              <w:t>0</w:t>
            </w:r>
          </w:p>
        </w:tc>
      </w:tr>
    </w:tbl>
    <w:p w14:paraId="1B8FAC0E">
      <w:pPr>
        <w:spacing w:line="560" w:lineRule="exact"/>
        <w:ind w:right="-105" w:rightChars="-50" w:firstLine="640" w:firstLineChars="200"/>
        <w:rPr>
          <w:rFonts w:hint="eastAsia" w:ascii="方正黑体简体" w:hAnsi="Times New Roman" w:eastAsia="方正黑体简体" w:cs="Times New Roman"/>
          <w:b/>
          <w:color w:val="000000"/>
          <w:kern w:val="0"/>
          <w:sz w:val="32"/>
          <w:szCs w:val="32"/>
        </w:rPr>
      </w:pPr>
      <w:r>
        <w:rPr>
          <w:rFonts w:hint="eastAsia" w:ascii="方正黑体简体" w:hAnsi="Times New Roman" w:eastAsia="方正黑体简体" w:cs="Times New Roman"/>
          <w:b/>
          <w:color w:val="000000"/>
          <w:kern w:val="0"/>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1132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46662857">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2E959C3F">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14:paraId="327B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1CDAB8C3">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14:paraId="3DA1650E">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108" w:type="dxa"/>
              <w:right w:w="108" w:type="dxa"/>
            </w:tcMar>
            <w:vAlign w:val="center"/>
          </w:tcPr>
          <w:p w14:paraId="328ECAF1">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108" w:type="dxa"/>
              <w:right w:w="108" w:type="dxa"/>
            </w:tcMar>
            <w:vAlign w:val="center"/>
          </w:tcPr>
          <w:p w14:paraId="49F489F2">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14:paraId="7A0B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46DE2303">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14:paraId="23AF9CE3">
            <w:pPr>
              <w:spacing w:line="300" w:lineRule="exact"/>
              <w:rPr>
                <w:rFonts w:ascii="方正仿宋简体" w:eastAsia="方正仿宋简体"/>
                <w:b/>
                <w:sz w:val="21"/>
                <w:szCs w:val="21"/>
              </w:rPr>
            </w:pPr>
          </w:p>
        </w:tc>
        <w:tc>
          <w:tcPr>
            <w:tcW w:w="599" w:type="dxa"/>
            <w:noWrap w:val="0"/>
            <w:tcMar>
              <w:left w:w="108" w:type="dxa"/>
              <w:right w:w="108" w:type="dxa"/>
            </w:tcMar>
            <w:vAlign w:val="center"/>
          </w:tcPr>
          <w:p w14:paraId="7D92D93E">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14:paraId="17DC57A7">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108" w:type="dxa"/>
              <w:right w:w="108" w:type="dxa"/>
            </w:tcMar>
            <w:vAlign w:val="center"/>
          </w:tcPr>
          <w:p w14:paraId="7656B7E5">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14:paraId="0B5A4079">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108" w:type="dxa"/>
              <w:right w:w="108" w:type="dxa"/>
            </w:tcMar>
            <w:vAlign w:val="center"/>
          </w:tcPr>
          <w:p w14:paraId="15EE3C3A">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108" w:type="dxa"/>
              <w:right w:w="108" w:type="dxa"/>
            </w:tcMar>
            <w:vAlign w:val="center"/>
          </w:tcPr>
          <w:p w14:paraId="2AF12B52">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108" w:type="dxa"/>
              <w:right w:w="108" w:type="dxa"/>
            </w:tcMar>
            <w:vAlign w:val="center"/>
          </w:tcPr>
          <w:p w14:paraId="7EAD7C75">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108" w:type="dxa"/>
              <w:right w:w="108" w:type="dxa"/>
            </w:tcMar>
            <w:vAlign w:val="center"/>
          </w:tcPr>
          <w:p w14:paraId="19D2C850">
            <w:pPr>
              <w:spacing w:line="300" w:lineRule="exact"/>
              <w:rPr>
                <w:rFonts w:ascii="方正仿宋简体" w:eastAsia="方正仿宋简体"/>
                <w:b/>
                <w:sz w:val="21"/>
                <w:szCs w:val="21"/>
              </w:rPr>
            </w:pPr>
          </w:p>
        </w:tc>
      </w:tr>
      <w:tr w14:paraId="5E20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350C6E89">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14:paraId="506CBB72">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33719F11">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33CD3B20">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4B3FF1DC">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3881C252">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2206FC7C">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0319F1A6">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2584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372D73C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14:paraId="29429ED5">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0EC1A40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64F1BEE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26CB32F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41A089D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6592AF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11BD4AF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6105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75C99630">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14:paraId="064DABB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14:paraId="5B7E3FC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6D18B77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4FA7A3F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75F421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481F794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67C7991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6CE2ABB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235A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2E501251">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6982E43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14:paraId="6C76669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141FBEC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C0DFF4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21B9BB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C88487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0A904B0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12D6ED1D">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5FDD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7C28C72">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1D4FE111">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14:paraId="6784270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top"/>
          </w:tcPr>
          <w:p w14:paraId="445450E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0956E27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695EF70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0B02A02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179A30B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3E6EE08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6FECE0F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7BBA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A65A100">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7FED9AB">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E027CB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top"/>
          </w:tcPr>
          <w:p w14:paraId="7699E9C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1C307A3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15BDC9D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3B77AFA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1D65291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6BA87F2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0B4E843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7EDB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44CE8B4">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5CB41D1">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26656FF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top"/>
          </w:tcPr>
          <w:p w14:paraId="32682BC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035A332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344EDB0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6733290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632A992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42D800E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7C9C4E4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255F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765DC4C">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2BA34DB5">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DDE152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top"/>
          </w:tcPr>
          <w:p w14:paraId="018F9E8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4109BD2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2847511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249D6C8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3AF8B17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093BDAB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508080E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0B48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B21FF61">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8C69722">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7A386B8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top"/>
          </w:tcPr>
          <w:p w14:paraId="089DCDD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1F9CD1F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2BF72FC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7C21079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5E890E4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7C3DA39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19B4278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4C65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21B44B2">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614EFC0">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04D1DF2">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top"/>
          </w:tcPr>
          <w:p w14:paraId="2D1E523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2909C88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7F52C22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1DE1DE8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0B20A33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1F4D3CA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241ABFD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44CF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DF7E53C">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300E2C4">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239C9C0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top"/>
          </w:tcPr>
          <w:p w14:paraId="45A7499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316A95E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15C9FFA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01C439A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52ACCA1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3F574F1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6ED3319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7892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D974D8E">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AD1C340">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91AEF2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top"/>
          </w:tcPr>
          <w:p w14:paraId="6D26738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30C0F66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57F6CE5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3160244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70B4CFF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7AC604D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694BE69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388F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8B679CB">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783F76BA">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14:paraId="44289E09">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top"/>
          </w:tcPr>
          <w:p w14:paraId="50681B26">
            <w:pPr>
              <w:widowControl/>
              <w:spacing w:line="300" w:lineRule="exact"/>
              <w:jc w:val="center"/>
              <w:rPr>
                <w:rFonts w:hint="eastAsia" w:ascii="方正仿宋简体" w:eastAsia="方正仿宋简体"/>
                <w:b/>
                <w:sz w:val="21"/>
                <w:szCs w:val="21"/>
                <w:lang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51EE6CB1">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top"/>
          </w:tcPr>
          <w:p w14:paraId="69EBF34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4B9A0CA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1A644C6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04750A4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2DA1E2EA">
            <w:pPr>
              <w:widowControl/>
              <w:spacing w:line="300" w:lineRule="exact"/>
              <w:jc w:val="center"/>
              <w:rPr>
                <w:rFonts w:hint="eastAsia" w:ascii="方正仿宋简体" w:eastAsia="方正仿宋简体"/>
                <w:b/>
                <w:sz w:val="21"/>
                <w:szCs w:val="21"/>
                <w:lang w:eastAsia="zh-CN"/>
              </w:rPr>
            </w:pPr>
            <w:r>
              <w:rPr>
                <w:rFonts w:hint="eastAsia" w:ascii="方正仿宋简体" w:eastAsia="方正仿宋简体" w:cs="Calibri"/>
                <w:b/>
                <w:sz w:val="21"/>
                <w:szCs w:val="21"/>
                <w:lang w:val="en-US" w:eastAsia="zh-CN" w:bidi="ar"/>
              </w:rPr>
              <w:t>0</w:t>
            </w:r>
          </w:p>
        </w:tc>
      </w:tr>
      <w:tr w14:paraId="40E1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57CAE26">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32790B1">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10A7E684">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top"/>
          </w:tcPr>
          <w:p w14:paraId="43D7A60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3514F45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04BEE62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21C394F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7B46D47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4F7F738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24DFC4A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78B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E2B13B9">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64796F20">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45BFE07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top"/>
          </w:tcPr>
          <w:p w14:paraId="2B631CC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38B6EC9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53D6EB8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4B97E37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426B12A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0C4EC4C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54D2F1E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4B86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18BFC40F">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299A306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14:paraId="69E87BE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top"/>
          </w:tcPr>
          <w:p w14:paraId="657DEE2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36003A1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2549DC0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68FFF5E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34D488E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40670CC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254E04F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3DF3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ABB0E5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A2C4D72">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7087C7B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top"/>
          </w:tcPr>
          <w:p w14:paraId="2ECD6AF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0E85166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261FE7B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716AA85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58D16B3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6F6C9F8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7A9E169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7C6C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07344E8">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201868DE">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6C90C85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top"/>
          </w:tcPr>
          <w:p w14:paraId="2193C6E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0D614C6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120229E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5298A29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66522A9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4487451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3C95591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6176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CAE38DB">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B9D1AB5">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4FFB847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top"/>
          </w:tcPr>
          <w:p w14:paraId="702A3A8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5FB66FC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633A9FF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32E752A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6E0805C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28F95A8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2C3B30F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2674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355A548F">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8345CFC">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697F722C">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top"/>
          </w:tcPr>
          <w:p w14:paraId="49C3265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26CBD19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59DAF1F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2C8524C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7BAFFEA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54823B6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032AB4F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2C05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990E37E">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7C78B58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14:paraId="21DDA276">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048C0FF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15C6B1E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00A4AC9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5BE2384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398EDBD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216CF45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078E15B0">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6F39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FD9C362">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9A51576">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6FE4625B">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12B2B8D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010AB54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201DEE3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3A17CF5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2A667E7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2D9EC72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5BC9C7F">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7763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8790A1C">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88125BF">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43745AAA">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14:paraId="3762E59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4610A0B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264E940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CDDBDC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243C01E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05C065A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6C59DAA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1AA5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A309E12">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094BA30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14:paraId="4D8D35F4">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1D9663C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6D2182F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5D1AC45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15DC49F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411F2FC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2B8E3AF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73D9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20ACB8E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14:paraId="4C2283A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553A9DD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698B8AF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55A1709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6B90290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6C5746B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5E900CD5">
            <w:pPr>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bl>
    <w:p w14:paraId="3B009ADE">
      <w:pPr>
        <w:spacing w:line="560" w:lineRule="exact"/>
        <w:ind w:right="-105" w:rightChars="-50" w:firstLine="640" w:firstLineChars="200"/>
        <w:rPr>
          <w:rFonts w:hint="eastAsia" w:ascii="方正黑体简体" w:hAnsi="Times New Roman" w:eastAsia="方正黑体简体" w:cs="Times New Roman"/>
          <w:b/>
          <w:color w:val="000000"/>
          <w:kern w:val="0"/>
          <w:sz w:val="32"/>
          <w:szCs w:val="32"/>
        </w:rPr>
      </w:pPr>
      <w:r>
        <w:rPr>
          <w:rFonts w:hint="eastAsia" w:ascii="方正黑体简体" w:hAnsi="Times New Roman" w:eastAsia="方正黑体简体" w:cs="Times New Roman"/>
          <w:b/>
          <w:color w:val="000000"/>
          <w:kern w:val="0"/>
          <w:sz w:val="32"/>
          <w:szCs w:val="32"/>
          <w:lang w:eastAsia="zh-CN"/>
        </w:rPr>
        <w:t>四、</w:t>
      </w:r>
      <w:r>
        <w:rPr>
          <w:rFonts w:hint="eastAsia" w:ascii="方正黑体简体" w:hAnsi="Times New Roman" w:eastAsia="方正黑体简体" w:cs="Times New Roman"/>
          <w:b/>
          <w:color w:val="000000"/>
          <w:kern w:val="0"/>
          <w:sz w:val="32"/>
          <w:szCs w:val="32"/>
        </w:rPr>
        <w:t>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4F28B8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463F1C">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7115339C">
            <w:pPr>
              <w:widowControl/>
              <w:jc w:val="center"/>
              <w:rPr>
                <w:rFonts w:ascii="黑体" w:hAnsi="黑体" w:eastAsia="黑体"/>
              </w:rPr>
            </w:pPr>
            <w:r>
              <w:rPr>
                <w:rFonts w:ascii="黑体" w:hAnsi="黑体" w:eastAsia="黑体"/>
                <w:kern w:val="0"/>
                <w:sz w:val="20"/>
                <w:szCs w:val="20"/>
              </w:rPr>
              <w:t>行政诉讼</w:t>
            </w:r>
          </w:p>
        </w:tc>
      </w:tr>
      <w:tr w14:paraId="77A44A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661E44A">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1DC46997">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1BFBCA4F">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35CDC74">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697F5E5">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0AB8C8F1">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F94776A">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00F31686">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5C4775AD">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18434546">
            <w:pPr>
              <w:widowControl/>
              <w:jc w:val="center"/>
              <w:rPr>
                <w:rFonts w:ascii="黑体" w:hAnsi="黑体" w:eastAsia="黑体"/>
              </w:rPr>
            </w:pPr>
            <w:r>
              <w:rPr>
                <w:rFonts w:ascii="黑体" w:hAnsi="黑体" w:eastAsia="黑体"/>
                <w:kern w:val="0"/>
                <w:sz w:val="20"/>
                <w:szCs w:val="20"/>
              </w:rPr>
              <w:t>复议后起诉</w:t>
            </w:r>
          </w:p>
        </w:tc>
      </w:tr>
      <w:tr w14:paraId="68D0C9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627CBB0">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7ADACD7A">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83DA647">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B5105B4">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02A4390">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7D500A79">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507086C">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C117D2B">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0471F485">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A6E86B1">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23561745">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04E7186">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A622327">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49655B7">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6FD2B13B">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1934531">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776B3942">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0C0CEC2">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2F1A9F3">
            <w:pPr>
              <w:widowControl/>
              <w:jc w:val="center"/>
              <w:rPr>
                <w:rFonts w:ascii="黑体" w:hAnsi="黑体" w:eastAsia="黑体"/>
              </w:rPr>
            </w:pPr>
            <w:r>
              <w:rPr>
                <w:rFonts w:ascii="黑体" w:hAnsi="黑体" w:eastAsia="黑体"/>
                <w:kern w:val="0"/>
                <w:sz w:val="20"/>
                <w:szCs w:val="20"/>
              </w:rPr>
              <w:t>总计</w:t>
            </w:r>
          </w:p>
        </w:tc>
      </w:tr>
      <w:tr w14:paraId="590863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A9FA39B">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0EACF00">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33A91714">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0D9CC0A8">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62924371">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1D5F1CB6">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7968236">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07EC768">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523375B">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DAA9E58">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3AC2050">
            <w:pPr>
              <w:widowControl/>
              <w:spacing w:after="180"/>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9913F2A">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8401381">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52722162">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4192EDA3">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bl>
    <w:p w14:paraId="3789559A">
      <w:pPr>
        <w:spacing w:line="560" w:lineRule="exact"/>
        <w:ind w:right="-105" w:rightChars="-50" w:firstLine="640" w:firstLineChars="200"/>
        <w:rPr>
          <w:rFonts w:hint="eastAsia" w:ascii="方正黑体简体" w:hAnsi="Times New Roman" w:eastAsia="方正黑体简体" w:cs="Times New Roman"/>
          <w:b/>
          <w:color w:val="000000"/>
          <w:kern w:val="0"/>
          <w:sz w:val="32"/>
          <w:szCs w:val="32"/>
        </w:rPr>
      </w:pPr>
      <w:r>
        <w:rPr>
          <w:rFonts w:hint="eastAsia" w:ascii="方正黑体简体" w:hAnsi="Times New Roman" w:eastAsia="方正黑体简体" w:cs="Times New Roman"/>
          <w:b/>
          <w:color w:val="000000"/>
          <w:kern w:val="0"/>
          <w:sz w:val="32"/>
          <w:szCs w:val="32"/>
        </w:rPr>
        <w:t>五、存在的主要问题及改进情况</w:t>
      </w:r>
    </w:p>
    <w:p w14:paraId="02D45428">
      <w:pPr>
        <w:spacing w:line="560" w:lineRule="exact"/>
        <w:ind w:right="-105" w:rightChars="-50" w:firstLine="643" w:firstLineChars="200"/>
        <w:rPr>
          <w:rFonts w:hint="eastAsia" w:ascii="方正仿宋简体" w:hAnsi="Times New Roman" w:eastAsia="方正仿宋简体" w:cs="Times New Roman"/>
          <w:b/>
          <w:color w:val="000000"/>
          <w:kern w:val="0"/>
          <w:sz w:val="32"/>
          <w:szCs w:val="32"/>
          <w:lang w:val="en-US" w:eastAsia="zh-CN"/>
        </w:rPr>
      </w:pPr>
      <w:r>
        <w:rPr>
          <w:rFonts w:hint="eastAsia" w:ascii="方正仿宋简体" w:hAnsi="Times New Roman" w:eastAsia="方正仿宋简体" w:cs="Times New Roman"/>
          <w:b/>
          <w:color w:val="000000"/>
          <w:kern w:val="0"/>
          <w:sz w:val="32"/>
          <w:szCs w:val="32"/>
          <w:lang w:val="en-US" w:eastAsia="zh-CN"/>
        </w:rPr>
        <w:t>上年度我街道信息公开工作存在的政策解读方式单一、栏目更新不及时、信息公开覆盖面不足等问题已完成阶段性整改，通过优化信息发布流程、拓展公开渠道等措施，政务公开工作规范性显著提升。</w:t>
      </w:r>
    </w:p>
    <w:p w14:paraId="03997ABA">
      <w:pPr>
        <w:spacing w:line="560" w:lineRule="exact"/>
        <w:ind w:right="-105" w:rightChars="-50" w:firstLine="643" w:firstLineChars="200"/>
        <w:rPr>
          <w:rFonts w:hint="eastAsia" w:ascii="方正仿宋简体" w:hAnsi="Times New Roman" w:eastAsia="方正仿宋简体" w:cs="Times New Roman"/>
          <w:b/>
          <w:color w:val="000000"/>
          <w:kern w:val="0"/>
          <w:sz w:val="32"/>
          <w:szCs w:val="32"/>
          <w:lang w:val="en-US" w:eastAsia="zh-CN"/>
        </w:rPr>
      </w:pPr>
      <w:r>
        <w:rPr>
          <w:rFonts w:hint="eastAsia" w:ascii="方正仿宋简体" w:hAnsi="Times New Roman" w:eastAsia="方正仿宋简体" w:cs="Times New Roman"/>
          <w:b/>
          <w:color w:val="000000"/>
          <w:kern w:val="0"/>
          <w:sz w:val="32"/>
          <w:szCs w:val="32"/>
          <w:lang w:val="en-US" w:eastAsia="zh-CN"/>
        </w:rPr>
        <w:t>本年度我街道政务公开工作仍存在一些不足：一是公开内容精准性有待提升，部分公开信息与群众需求匹配度不高，对民生领域政策的细化解读不够深入，未能充分结合群众实际关切拆解政策要点；二是村级政务公开专区的政策宣传、咨询引导功能发挥不充分，针对老年群体等特殊人群的信息获取便捷性保障不到位；三是队伍专业能力有待加强，政务公开工作人员多为兼职，缺乏系统的业务培训，在信息分类梳理、政策解读撰写、公开流程规范等方面的专业素养有待提升。</w:t>
      </w:r>
    </w:p>
    <w:p w14:paraId="4E1B0F4C">
      <w:pPr>
        <w:spacing w:line="560" w:lineRule="exact"/>
        <w:ind w:right="-105" w:rightChars="-50" w:firstLine="643" w:firstLineChars="200"/>
        <w:rPr>
          <w:rFonts w:hint="eastAsia" w:ascii="方正仿宋简体" w:hAnsi="Times New Roman" w:eastAsia="方正仿宋简体" w:cs="Times New Roman"/>
          <w:b/>
          <w:color w:val="000000"/>
          <w:kern w:val="0"/>
          <w:sz w:val="32"/>
          <w:szCs w:val="32"/>
          <w:lang w:val="en-US" w:eastAsia="zh-CN"/>
        </w:rPr>
      </w:pPr>
      <w:r>
        <w:rPr>
          <w:rFonts w:hint="eastAsia" w:ascii="方正仿宋简体" w:hAnsi="Times New Roman" w:eastAsia="方正仿宋简体" w:cs="Times New Roman"/>
          <w:b/>
          <w:color w:val="000000"/>
          <w:kern w:val="0"/>
          <w:sz w:val="32"/>
          <w:szCs w:val="32"/>
          <w:lang w:val="en-US" w:eastAsia="zh-CN"/>
        </w:rPr>
        <w:t>下一步街道将聚焦短板弱项，精准施策发力，推动政务公开工作提质增效：一是精准对接群众需求，优化公开内容供给。建立群众需求征集机制，通过网格走访、座谈调研等方式梳理群众关注的热点领域，重点强化教育、医疗、社保、养老等民生政策的解读力度，采用“政策原文+通俗解读+案例说明”的形式，让群众看得懂、用得上。同时，动态更新主动公开事项目录，确保公开内容与业务工作同步推进。二是完善村级公开点服务设施，配备专人负责政策咨询和信息引导，针对特殊人群开展“一对一”解读服务。三是加强队伍建设，夯实工作基础。建立常态化培训机制，定期组织开展政务公开业务培训，重点提升工作人员在信息筛选、流程规范等方面的能力。明确各部门信息公开联络员职责，建立工作台账，压实工作责任，确保各项公开任务落到实处。</w:t>
      </w:r>
    </w:p>
    <w:p w14:paraId="7C1D5F09">
      <w:pPr>
        <w:spacing w:line="560" w:lineRule="exact"/>
        <w:ind w:right="-105" w:rightChars="-50" w:firstLine="640" w:firstLineChars="200"/>
        <w:rPr>
          <w:rFonts w:hint="eastAsia" w:ascii="方正黑体简体" w:hAnsi="Times New Roman" w:eastAsia="方正黑体简体" w:cs="Times New Roman"/>
          <w:b/>
          <w:color w:val="000000"/>
          <w:kern w:val="0"/>
          <w:sz w:val="32"/>
          <w:szCs w:val="32"/>
        </w:rPr>
      </w:pPr>
      <w:r>
        <w:rPr>
          <w:rFonts w:hint="eastAsia" w:ascii="方正黑体简体" w:hAnsi="Times New Roman" w:eastAsia="方正黑体简体" w:cs="Times New Roman"/>
          <w:b/>
          <w:color w:val="000000"/>
          <w:kern w:val="0"/>
          <w:sz w:val="32"/>
          <w:szCs w:val="32"/>
        </w:rPr>
        <w:t>六、其他需要报告的事项</w:t>
      </w:r>
    </w:p>
    <w:p w14:paraId="3BC8A3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（一）依据《政府信息公开信息处理费管理办法》收取信息处理费的情况：</w:t>
      </w:r>
    </w:p>
    <w:p w14:paraId="1D2AD6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本年度无收取信息处理费情况。</w:t>
      </w:r>
    </w:p>
    <w:p w14:paraId="694D385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（二）本行政机关落实上级年度政务公开工作要点情况：</w:t>
      </w:r>
      <w:bookmarkStart w:id="0" w:name="_GoBack"/>
      <w:bookmarkEnd w:id="0"/>
    </w:p>
    <w:p w14:paraId="5588AC8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2025年，黄屯街道始终坚持以公开为常态、不公开为例外的原则，严格对照《济宁市贯彻落实2025年山东省政务公开工作要点任务分解表》要求，全面推进政务公开各项重点工作落实。一是压实责任分工，成立工作专班，梳理形成工作台账，明确责任主体和时限要求，逐项推动落实；二是优化主动公开机制，动态更新主动公开事项目录，推动政务公开向社区延伸，实现与村（居）务公开衔接协同；三是强化保障建设，组织开展政务公开专题培训，加强专业队伍建设，保障工作队伍稳定性。同时，依托“古韵新风 喜乐黄屯”文化品牌，通过惠民演出、网格宣传等方式加大政务公开宣传力度，提高群众知晓度和参与度，政务公开水平得到显著提升。</w:t>
      </w:r>
    </w:p>
    <w:p w14:paraId="4952021F">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（三）人大代表建议和政协提案办理结果公开情况：</w:t>
      </w:r>
    </w:p>
    <w:p w14:paraId="22FD43B3">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2025年未收到人大代表建议和政协提案。</w:t>
      </w:r>
    </w:p>
    <w:p w14:paraId="4A800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（四）其他有关文件专门要求通过政府信息公开工作年度报告予以报告的事项：无。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C592F9-1352-4976-BE55-E4ECA946FA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F066F2B-BCD1-4404-BED5-7B38944C5994}"/>
  </w:font>
  <w:font w:name="方正小标宋简体">
    <w:panose1 w:val="03000509000000000000"/>
    <w:charset w:val="86"/>
    <w:family w:val="auto"/>
    <w:pitch w:val="default"/>
    <w:sig w:usb0="00000001" w:usb1="080E0000" w:usb2="00000000" w:usb3="00000000" w:csb0="00040000" w:csb1="00000000"/>
    <w:embedRegular r:id="rId3" w:fontKey="{DE156631-378B-4478-9D67-D3EFC3191EDA}"/>
  </w:font>
  <w:font w:name="方正仿宋简体">
    <w:panose1 w:val="03000509000000000000"/>
    <w:charset w:val="86"/>
    <w:family w:val="auto"/>
    <w:pitch w:val="default"/>
    <w:sig w:usb0="00000001" w:usb1="080E0000" w:usb2="00000000" w:usb3="00000000" w:csb0="00040000" w:csb1="00000000"/>
    <w:embedRegular r:id="rId4" w:fontKey="{7045C9A0-925D-4FA5-8EA8-BADE936ED434}"/>
  </w:font>
  <w:font w:name="仿宋_GB2312">
    <w:panose1 w:val="02010609030101010101"/>
    <w:charset w:val="86"/>
    <w:family w:val="modern"/>
    <w:pitch w:val="default"/>
    <w:sig w:usb0="00000001" w:usb1="080E0000" w:usb2="00000000" w:usb3="00000000" w:csb0="00040000" w:csb1="00000000"/>
    <w:embedRegular r:id="rId5" w:fontKey="{9EE984FC-2FB2-4B52-A0E3-B230374448FF}"/>
  </w:font>
  <w:font w:name="方正黑体简体">
    <w:altName w:val="微软雅黑"/>
    <w:panose1 w:val="02010601030101010101"/>
    <w:charset w:val="86"/>
    <w:family w:val="auto"/>
    <w:pitch w:val="default"/>
    <w:sig w:usb0="00000000" w:usb1="00000000" w:usb2="00000000" w:usb3="00000000" w:csb0="00040000" w:csb1="00000000"/>
    <w:embedRegular r:id="rId6" w:fontKey="{3572306E-4BC0-46F4-8683-D83625034492}"/>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embedRegular r:id="rId7" w:fontKey="{E0FEA2D2-6AA7-42E2-BDF4-DC3EF0C3761D}"/>
  </w:font>
  <w:font w:name="WPSEMBED62">
    <w:panose1 w:val="02010609030101010101"/>
    <w:charset w:val="86"/>
    <w:family w:val="auto"/>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embedRegular r:id="rId8" w:fontKey="{62E69CE8-8590-42E4-9F54-E592B8204B7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3NmRiYzY3N2YwMjBiMTQ0M2NlMWQ0YjEwYTk5ODkifQ=="/>
  </w:docVars>
  <w:rsids>
    <w:rsidRoot w:val="00000000"/>
    <w:rsid w:val="000F5645"/>
    <w:rsid w:val="005574FC"/>
    <w:rsid w:val="0079642C"/>
    <w:rsid w:val="0137560B"/>
    <w:rsid w:val="01604B5B"/>
    <w:rsid w:val="022A3F00"/>
    <w:rsid w:val="023D75A8"/>
    <w:rsid w:val="049038AD"/>
    <w:rsid w:val="056F2E0E"/>
    <w:rsid w:val="07027CB2"/>
    <w:rsid w:val="07247C28"/>
    <w:rsid w:val="0815128C"/>
    <w:rsid w:val="08D00067"/>
    <w:rsid w:val="09336848"/>
    <w:rsid w:val="09485AA4"/>
    <w:rsid w:val="0A0505FE"/>
    <w:rsid w:val="0A0F2E11"/>
    <w:rsid w:val="0A5C39A6"/>
    <w:rsid w:val="0B484618"/>
    <w:rsid w:val="0B4C3F5E"/>
    <w:rsid w:val="0DD423A8"/>
    <w:rsid w:val="10BB784F"/>
    <w:rsid w:val="10C52016"/>
    <w:rsid w:val="11210E07"/>
    <w:rsid w:val="11866388"/>
    <w:rsid w:val="12BB58E4"/>
    <w:rsid w:val="13983E78"/>
    <w:rsid w:val="13C25949"/>
    <w:rsid w:val="18512847"/>
    <w:rsid w:val="18527DFF"/>
    <w:rsid w:val="185837F3"/>
    <w:rsid w:val="188B7B07"/>
    <w:rsid w:val="189B0934"/>
    <w:rsid w:val="19BC1F42"/>
    <w:rsid w:val="1AAD645B"/>
    <w:rsid w:val="1BF03704"/>
    <w:rsid w:val="1D8E3BF5"/>
    <w:rsid w:val="1DCA7323"/>
    <w:rsid w:val="1E4A35C1"/>
    <w:rsid w:val="1E892D3B"/>
    <w:rsid w:val="1F470500"/>
    <w:rsid w:val="1F5A6485"/>
    <w:rsid w:val="1FC87605"/>
    <w:rsid w:val="24264CE8"/>
    <w:rsid w:val="24CA5E5B"/>
    <w:rsid w:val="26AB75C6"/>
    <w:rsid w:val="26C64400"/>
    <w:rsid w:val="275F6D2E"/>
    <w:rsid w:val="28477121"/>
    <w:rsid w:val="2A6F3035"/>
    <w:rsid w:val="2B0437B7"/>
    <w:rsid w:val="2CE22C31"/>
    <w:rsid w:val="2D83129D"/>
    <w:rsid w:val="2EC568C9"/>
    <w:rsid w:val="306058C5"/>
    <w:rsid w:val="31663272"/>
    <w:rsid w:val="32430FFB"/>
    <w:rsid w:val="32E35C1B"/>
    <w:rsid w:val="33136C1F"/>
    <w:rsid w:val="33C1667B"/>
    <w:rsid w:val="33F93E01"/>
    <w:rsid w:val="34805571"/>
    <w:rsid w:val="355A7397"/>
    <w:rsid w:val="3769147A"/>
    <w:rsid w:val="39704131"/>
    <w:rsid w:val="3AD00340"/>
    <w:rsid w:val="3CAC16A4"/>
    <w:rsid w:val="3CED2076"/>
    <w:rsid w:val="3EB43064"/>
    <w:rsid w:val="433F1693"/>
    <w:rsid w:val="44817E8C"/>
    <w:rsid w:val="45322F35"/>
    <w:rsid w:val="468A6DA0"/>
    <w:rsid w:val="46CB53EF"/>
    <w:rsid w:val="475F022D"/>
    <w:rsid w:val="47D8523D"/>
    <w:rsid w:val="493D3565"/>
    <w:rsid w:val="4A5B2F2E"/>
    <w:rsid w:val="4A761FF3"/>
    <w:rsid w:val="4AEC7B77"/>
    <w:rsid w:val="4BE40D01"/>
    <w:rsid w:val="4D2910C1"/>
    <w:rsid w:val="4DF119DE"/>
    <w:rsid w:val="4EE51018"/>
    <w:rsid w:val="501A73E7"/>
    <w:rsid w:val="54F40207"/>
    <w:rsid w:val="55760C1C"/>
    <w:rsid w:val="56F13B8B"/>
    <w:rsid w:val="57415259"/>
    <w:rsid w:val="57F10A2D"/>
    <w:rsid w:val="594D4E99"/>
    <w:rsid w:val="5AA71877"/>
    <w:rsid w:val="5AE14EF2"/>
    <w:rsid w:val="5BD55CFD"/>
    <w:rsid w:val="5CE24DE9"/>
    <w:rsid w:val="5D6B4CA4"/>
    <w:rsid w:val="5DF179D9"/>
    <w:rsid w:val="5E06122B"/>
    <w:rsid w:val="5F2516A8"/>
    <w:rsid w:val="5FF13CC0"/>
    <w:rsid w:val="61D92C5E"/>
    <w:rsid w:val="640204E5"/>
    <w:rsid w:val="65045DC9"/>
    <w:rsid w:val="65BB7AB6"/>
    <w:rsid w:val="693B7D5A"/>
    <w:rsid w:val="6A9A31A7"/>
    <w:rsid w:val="6AAE27AE"/>
    <w:rsid w:val="6CE62266"/>
    <w:rsid w:val="6D094ABF"/>
    <w:rsid w:val="6D642862"/>
    <w:rsid w:val="6DC5678C"/>
    <w:rsid w:val="6FDE58E3"/>
    <w:rsid w:val="70F7030B"/>
    <w:rsid w:val="71023201"/>
    <w:rsid w:val="720158B9"/>
    <w:rsid w:val="740F3592"/>
    <w:rsid w:val="745F7850"/>
    <w:rsid w:val="756E2EFD"/>
    <w:rsid w:val="75BF18E9"/>
    <w:rsid w:val="78571B1D"/>
    <w:rsid w:val="79B76A3F"/>
    <w:rsid w:val="7A2756A8"/>
    <w:rsid w:val="7BBA0FB3"/>
    <w:rsid w:val="7C5A2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jc w:val="center"/>
    </w:pPr>
    <w:rPr>
      <w:rFonts w:eastAsia="方正小标宋简体"/>
      <w:sz w:val="36"/>
      <w:lang w:val="en-US" w:eastAsia="zh-CN"/>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qFormat/>
    <w:uiPriority w:val="0"/>
    <w:rPr>
      <w:b/>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8567077b-62f3-4e89-acbe-ac62ad938225</errorID>
      <errorWord>0537—3518900</errorWord>
      <group>L1_Punc</group>
      <groupName>标点问题</groupName>
      <ability>L2_Punc</ability>
      <abilityName>标点符号检查</abilityName>
      <candidateList>
        <item>0537-3518900</item>
      </candidateList>
      <explain>电话号码使用短横线。</explain>
      <paraID>62600485</paraID>
      <start>114</start>
      <end>126</end>
      <status>modified</status>
      <modifiedWord>0537-3518900</modifiedWord>
      <trackRevisions>false</trackRevisions>
    </reviewItem>
    <reviewItem>
      <errorID>6ccc8fa3-3689-431f-a519-bead3bf99a64</errorID>
      <errorWord>处理</errorWord>
      <group>L1_Word</group>
      <groupName>字词问题</groupName>
      <ability>L2_Typo</ability>
      <abilityName>字词错误</abilityName>
      <candidateList>
        <item>受理</item>
      </candidateList>
      <explain/>
      <paraID>21DDA276</paraID>
      <start>22</start>
      <end>24</end>
      <status>ignored</status>
      <modifiedWord/>
      <trackRevisions>false</trackRevisions>
    </reviewItem>
    <reviewItem>
      <errorID>44315910-7526-4d2b-9e83-6a346992ce12</errorID>
      <errorWord>处理</errorWord>
      <group>L1_Word</group>
      <groupName>字词问题</groupName>
      <ability>L2_Typo</ability>
      <abilityName>字词错误</abilityName>
      <candidateList>
        <item>受理</item>
      </candidateList>
      <explain/>
      <paraID>6FE4625B</paraID>
      <start>26</start>
      <end>28</end>
      <status>ignored</status>
      <modifiedWord/>
      <trackRevisions>false</trackRevisions>
    </reviewItem>
    <reviewItem>
      <errorID>17c0b6a8-a4c3-4d8b-97b6-7cfe31d29b35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3BC8A33A</paraID>
      <start>0</start>
      <end>3</end>
      <status>modified</status>
      <modifiedWord>（一）</modifiedWord>
      <trackRevisions>false</trackRevisions>
    </reviewItem>
  </reviewItems>
  <config/>
</contractReview>
</file>

<file path=customXml/itemProps1.xml><?xml version="1.0" encoding="utf-8"?>
<ds:datastoreItem xmlns:ds="http://schemas.openxmlformats.org/officeDocument/2006/customXml" ds:itemID="{f347106c-2b05-47d7-92b2-05bc950c5d6d}">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3224</Words>
  <Characters>3316</Characters>
  <Lines>0</Lines>
  <Paragraphs>0</Paragraphs>
  <TotalTime>17</TotalTime>
  <ScaleCrop>false</ScaleCrop>
  <LinksUpToDate>false</LinksUpToDate>
  <CharactersWithSpaces>3531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2024-01-15T08:00:00Z</dcterms:created>
  <dc:creator>92814</dc:creator>
  <cp:lastModifiedBy>糖炒栗子 ້໌ᮨ</cp:lastModifiedBy>
  <dcterms:modified xsi:type="dcterms:W3CDTF">2026-01-28T06:57:22Z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924F66A3CB1045EEBD2862DDF335785C_13</vt:lpwstr>
  </property>
  <property fmtid="{D5CDD505-2E9C-101B-9397-08002B2CF9AE}" pid="4" name="KSOTemplateDocerSaveRecord">
    <vt:lpwstr>eyJoZGlkIjoiMDIzZTdhYmMzYmQ4MWZlMzhhOWQzOWZhOWJiZDRmZmIiLCJ1c2VySWQiOiIxMTQ4NjcwNDAzIn0=</vt:lpwstr>
  </property>
</Properties>
</file>