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济宁高新区城乡公益性岗位申请报名表</w:t>
      </w:r>
    </w:p>
    <w:tbl>
      <w:tblPr>
        <w:tblStyle w:val="6"/>
        <w:tblW w:w="92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78"/>
        <w:gridCol w:w="2095"/>
        <w:gridCol w:w="315"/>
        <w:gridCol w:w="804"/>
        <w:gridCol w:w="401"/>
        <w:gridCol w:w="531"/>
        <w:gridCol w:w="746"/>
        <w:gridCol w:w="1176"/>
        <w:gridCol w:w="19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6"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姓名</w:t>
            </w:r>
          </w:p>
        </w:tc>
        <w:tc>
          <w:tcPr>
            <w:tcW w:w="2095" w:type="dxa"/>
            <w:tcBorders>
              <w:tl2br w:val="nil"/>
              <w:tr2bl w:val="nil"/>
            </w:tcBorders>
            <w:noWrap w:val="0"/>
            <w:vAlign w:val="center"/>
          </w:tcPr>
          <w:p>
            <w:pPr>
              <w:rPr>
                <w:rFonts w:hint="default" w:ascii="Times New Roman" w:hAnsi="Times New Roman" w:cs="Times New Roman"/>
                <w:b/>
                <w:bCs/>
                <w:color w:val="auto"/>
                <w:lang w:val="en-US" w:eastAsia="zh-CN"/>
              </w:rPr>
            </w:pPr>
          </w:p>
        </w:tc>
        <w:tc>
          <w:tcPr>
            <w:tcW w:w="1119" w:type="dxa"/>
            <w:gridSpan w:val="2"/>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性别</w:t>
            </w:r>
          </w:p>
        </w:tc>
        <w:tc>
          <w:tcPr>
            <w:tcW w:w="932" w:type="dxa"/>
            <w:gridSpan w:val="2"/>
            <w:tcBorders>
              <w:tl2br w:val="nil"/>
              <w:tr2bl w:val="nil"/>
            </w:tcBorders>
            <w:noWrap w:val="0"/>
            <w:vAlign w:val="center"/>
          </w:tcPr>
          <w:p>
            <w:pPr>
              <w:rPr>
                <w:rFonts w:hint="default" w:ascii="Times New Roman" w:hAnsi="Times New Roman" w:cs="Times New Roman"/>
                <w:b/>
                <w:bCs/>
                <w:color w:val="auto"/>
                <w:lang w:val="en-US" w:eastAsia="zh-CN"/>
              </w:rPr>
            </w:pPr>
          </w:p>
        </w:tc>
        <w:tc>
          <w:tcPr>
            <w:tcW w:w="746"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婚姻状 况</w:t>
            </w:r>
          </w:p>
        </w:tc>
        <w:tc>
          <w:tcPr>
            <w:tcW w:w="1176" w:type="dxa"/>
            <w:tcBorders>
              <w:tl2br w:val="nil"/>
              <w:tr2bl w:val="nil"/>
            </w:tcBorders>
            <w:noWrap w:val="0"/>
            <w:vAlign w:val="center"/>
          </w:tcPr>
          <w:p>
            <w:pPr>
              <w:rPr>
                <w:rFonts w:hint="default" w:ascii="Times New Roman" w:hAnsi="Times New Roman" w:cs="Times New Roman"/>
                <w:b/>
                <w:bCs/>
                <w:color w:val="auto"/>
                <w:lang w:val="en-US" w:eastAsia="zh-CN"/>
              </w:rPr>
            </w:pPr>
          </w:p>
        </w:tc>
        <w:tc>
          <w:tcPr>
            <w:tcW w:w="1951" w:type="dxa"/>
            <w:vMerge w:val="restart"/>
            <w:tcBorders>
              <w:tl2br w:val="nil"/>
              <w:tr2bl w:val="nil"/>
            </w:tcBorders>
            <w:noWrap w:val="0"/>
            <w:vAlign w:val="center"/>
          </w:tcPr>
          <w:p>
            <w:pPr>
              <w:jc w:val="cente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照</w:t>
            </w:r>
          </w:p>
          <w:p>
            <w:pPr>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2"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身份证号码</w:t>
            </w:r>
          </w:p>
        </w:tc>
        <w:tc>
          <w:tcPr>
            <w:tcW w:w="2095" w:type="dxa"/>
            <w:tcBorders>
              <w:tl2br w:val="nil"/>
              <w:tr2bl w:val="nil"/>
            </w:tcBorders>
            <w:noWrap w:val="0"/>
            <w:vAlign w:val="center"/>
          </w:tcPr>
          <w:p>
            <w:pPr>
              <w:rPr>
                <w:rFonts w:hint="default" w:ascii="Times New Roman" w:hAnsi="Times New Roman" w:cs="Times New Roman"/>
                <w:b/>
                <w:bCs/>
                <w:color w:val="auto"/>
                <w:lang w:val="en-US" w:eastAsia="zh-CN"/>
              </w:rPr>
            </w:pPr>
          </w:p>
        </w:tc>
        <w:tc>
          <w:tcPr>
            <w:tcW w:w="1119" w:type="dxa"/>
            <w:gridSpan w:val="2"/>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年龄</w:t>
            </w:r>
          </w:p>
        </w:tc>
        <w:tc>
          <w:tcPr>
            <w:tcW w:w="932" w:type="dxa"/>
            <w:gridSpan w:val="2"/>
            <w:tcBorders>
              <w:tl2br w:val="nil"/>
              <w:tr2bl w:val="nil"/>
            </w:tcBorders>
            <w:noWrap w:val="0"/>
            <w:vAlign w:val="center"/>
          </w:tcPr>
          <w:p>
            <w:pPr>
              <w:rPr>
                <w:rFonts w:hint="default" w:ascii="Times New Roman" w:hAnsi="Times New Roman" w:cs="Times New Roman"/>
                <w:b/>
                <w:bCs/>
                <w:color w:val="auto"/>
                <w:lang w:val="en-US" w:eastAsia="zh-CN"/>
              </w:rPr>
            </w:pPr>
          </w:p>
        </w:tc>
        <w:tc>
          <w:tcPr>
            <w:tcW w:w="746"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学历</w:t>
            </w:r>
          </w:p>
        </w:tc>
        <w:tc>
          <w:tcPr>
            <w:tcW w:w="1176" w:type="dxa"/>
            <w:tcBorders>
              <w:tl2br w:val="nil"/>
              <w:tr2bl w:val="nil"/>
            </w:tcBorders>
            <w:noWrap w:val="0"/>
            <w:vAlign w:val="center"/>
          </w:tcPr>
          <w:p>
            <w:pPr>
              <w:rPr>
                <w:rFonts w:hint="default" w:ascii="Times New Roman" w:hAnsi="Times New Roman" w:cs="Times New Roman"/>
                <w:b/>
                <w:bCs/>
                <w:color w:val="auto"/>
                <w:lang w:val="en-US" w:eastAsia="zh-CN"/>
              </w:rPr>
            </w:pPr>
          </w:p>
        </w:tc>
        <w:tc>
          <w:tcPr>
            <w:tcW w:w="1951" w:type="dxa"/>
            <w:vMerge w:val="continue"/>
            <w:tcBorders>
              <w:tl2br w:val="nil"/>
              <w:tr2bl w:val="nil"/>
            </w:tcBorders>
            <w:noWrap w:val="0"/>
            <w:vAlign w:val="center"/>
          </w:tcPr>
          <w:p>
            <w:pPr>
              <w:rPr>
                <w:rFonts w:hint="default" w:ascii="Times New Roman" w:hAnsi="Times New Roman" w:cs="Times New Roman"/>
                <w:b/>
                <w:bCs/>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2"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出生年月</w:t>
            </w:r>
          </w:p>
        </w:tc>
        <w:tc>
          <w:tcPr>
            <w:tcW w:w="2095" w:type="dxa"/>
            <w:tcBorders>
              <w:tl2br w:val="nil"/>
              <w:tr2bl w:val="nil"/>
            </w:tcBorders>
            <w:noWrap w:val="0"/>
            <w:vAlign w:val="center"/>
          </w:tcPr>
          <w:p>
            <w:pPr>
              <w:rPr>
                <w:rFonts w:hint="default" w:ascii="Times New Roman" w:hAnsi="Times New Roman" w:cs="Times New Roman"/>
                <w:b/>
                <w:bCs/>
                <w:color w:val="auto"/>
                <w:lang w:val="en-US" w:eastAsia="zh-CN"/>
              </w:rPr>
            </w:pPr>
          </w:p>
        </w:tc>
        <w:tc>
          <w:tcPr>
            <w:tcW w:w="1119" w:type="dxa"/>
            <w:gridSpan w:val="2"/>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手机号码</w:t>
            </w:r>
          </w:p>
        </w:tc>
        <w:tc>
          <w:tcPr>
            <w:tcW w:w="2854" w:type="dxa"/>
            <w:gridSpan w:val="4"/>
            <w:tcBorders>
              <w:tl2br w:val="nil"/>
              <w:tr2bl w:val="nil"/>
            </w:tcBorders>
            <w:noWrap w:val="0"/>
            <w:vAlign w:val="center"/>
          </w:tcPr>
          <w:p>
            <w:pPr>
              <w:rPr>
                <w:rFonts w:hint="default" w:ascii="Times New Roman" w:hAnsi="Times New Roman" w:cs="Times New Roman"/>
                <w:b/>
                <w:bCs/>
                <w:color w:val="auto"/>
                <w:lang w:val="en-US" w:eastAsia="zh-CN"/>
              </w:rPr>
            </w:pPr>
          </w:p>
        </w:tc>
        <w:tc>
          <w:tcPr>
            <w:tcW w:w="1951" w:type="dxa"/>
            <w:vMerge w:val="continue"/>
            <w:tcBorders>
              <w:tl2br w:val="nil"/>
              <w:tr2bl w:val="nil"/>
            </w:tcBorders>
            <w:noWrap w:val="0"/>
            <w:vAlign w:val="center"/>
          </w:tcPr>
          <w:p>
            <w:pPr>
              <w:rPr>
                <w:rFonts w:hint="default" w:ascii="Times New Roman" w:hAnsi="Times New Roman" w:cs="Times New Roman"/>
                <w:b/>
                <w:bCs/>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2"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户籍所在地</w:t>
            </w:r>
          </w:p>
        </w:tc>
        <w:tc>
          <w:tcPr>
            <w:tcW w:w="6068" w:type="dxa"/>
            <w:gridSpan w:val="7"/>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      街道       社区（村）</w:t>
            </w:r>
          </w:p>
        </w:tc>
        <w:tc>
          <w:tcPr>
            <w:tcW w:w="1951" w:type="dxa"/>
            <w:vMerge w:val="continue"/>
            <w:tcBorders>
              <w:tl2br w:val="nil"/>
              <w:tr2bl w:val="nil"/>
            </w:tcBorders>
            <w:noWrap w:val="0"/>
            <w:vAlign w:val="center"/>
          </w:tcPr>
          <w:p>
            <w:pPr>
              <w:rPr>
                <w:rFonts w:hint="default" w:ascii="Times New Roman" w:hAnsi="Times New Roman" w:cs="Times New Roman"/>
                <w:b/>
                <w:bCs/>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2"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常住地</w:t>
            </w:r>
          </w:p>
        </w:tc>
        <w:tc>
          <w:tcPr>
            <w:tcW w:w="6068" w:type="dxa"/>
            <w:gridSpan w:val="7"/>
            <w:tcBorders>
              <w:tl2br w:val="nil"/>
              <w:tr2bl w:val="nil"/>
            </w:tcBorders>
            <w:noWrap w:val="0"/>
            <w:vAlign w:val="center"/>
          </w:tcPr>
          <w:p>
            <w:pPr>
              <w:rPr>
                <w:rFonts w:hint="default"/>
                <w:lang w:val="en-US" w:eastAsia="zh-CN"/>
              </w:rPr>
            </w:pPr>
            <w:r>
              <w:rPr>
                <w:rFonts w:hint="default"/>
                <w:lang w:val="en-US" w:eastAsia="zh-CN"/>
              </w:rPr>
              <w:t xml:space="preserve"> </w:t>
            </w:r>
            <w:r>
              <w:rPr>
                <w:rFonts w:hint="eastAsia"/>
                <w:lang w:val="en-US" w:eastAsia="zh-CN"/>
              </w:rPr>
              <w:t xml:space="preserve">   </w:t>
            </w:r>
            <w:r>
              <w:rPr>
                <w:rFonts w:hint="eastAsia" w:ascii="Times New Roman" w:hAnsi="Times New Roman" w:cs="Times New Roman"/>
                <w:b/>
                <w:bCs/>
                <w:color w:val="auto"/>
                <w:lang w:val="en-US" w:eastAsia="zh-CN"/>
              </w:rPr>
              <w:t xml:space="preserve">  </w:t>
            </w:r>
            <w:r>
              <w:rPr>
                <w:rFonts w:hint="default" w:ascii="Times New Roman" w:hAnsi="Times New Roman" w:cs="Times New Roman"/>
                <w:b/>
                <w:bCs/>
                <w:color w:val="auto"/>
                <w:lang w:val="en-US" w:eastAsia="zh-CN"/>
              </w:rPr>
              <w:t>街道       社区（村）</w:t>
            </w:r>
          </w:p>
        </w:tc>
        <w:tc>
          <w:tcPr>
            <w:tcW w:w="1951" w:type="dxa"/>
            <w:vMerge w:val="continue"/>
            <w:tcBorders>
              <w:tl2br w:val="nil"/>
              <w:tr2bl w:val="nil"/>
            </w:tcBorders>
            <w:noWrap w:val="0"/>
            <w:vAlign w:val="center"/>
          </w:tcPr>
          <w:p>
            <w:pPr>
              <w:rPr>
                <w:rFonts w:hint="default" w:ascii="Times New Roman" w:hAnsi="Times New Roman" w:cs="Times New Roman"/>
                <w:b/>
                <w:bCs/>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49"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人员类别（乡村公岗填写）</w:t>
            </w:r>
          </w:p>
        </w:tc>
        <w:tc>
          <w:tcPr>
            <w:tcW w:w="8019" w:type="dxa"/>
            <w:gridSpan w:val="8"/>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口  农村低收入人口        口  农村残疾人     口  农村大龄人员（45-65周岁）</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口  </w:t>
            </w:r>
            <w:r>
              <w:rPr>
                <w:rFonts w:hint="eastAsia" w:ascii="Times New Roman" w:hAnsi="Times New Roman" w:cs="Times New Roman"/>
                <w:b/>
                <w:bCs/>
                <w:color w:val="auto"/>
                <w:lang w:val="en-US" w:eastAsia="zh-CN"/>
              </w:rPr>
              <w:t>户籍在村民委员会的抚养未成年子女的单亲家庭成员</w:t>
            </w:r>
            <w:r>
              <w:rPr>
                <w:rFonts w:hint="default" w:ascii="Times New Roman" w:hAnsi="Times New Roman" w:cs="Times New Roman"/>
                <w:b/>
                <w:bCs/>
                <w:color w:val="auto"/>
                <w:lang w:val="en-US" w:eastAsia="zh-CN"/>
              </w:rPr>
              <w:t xml:space="preserve">  口  其他就业困难人员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47"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人员类别</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（城镇公岗填写）</w:t>
            </w:r>
          </w:p>
        </w:tc>
        <w:tc>
          <w:tcPr>
            <w:tcW w:w="8019" w:type="dxa"/>
            <w:gridSpan w:val="8"/>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口  城镇零就业家庭人员 </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口  城镇大龄失业人员（女性45周岁以上、男性55周岁以上至法定退休年龄）</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口  其他就业困难人员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4"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是否我区建档立卡人员</w:t>
            </w:r>
          </w:p>
        </w:tc>
        <w:tc>
          <w:tcPr>
            <w:tcW w:w="2410" w:type="dxa"/>
            <w:gridSpan w:val="2"/>
            <w:tcBorders>
              <w:tl2br w:val="nil"/>
              <w:tr2bl w:val="nil"/>
            </w:tcBorders>
            <w:noWrap w:val="0"/>
            <w:vAlign w:val="center"/>
          </w:tcPr>
          <w:p>
            <w:pPr>
              <w:rPr>
                <w:rFonts w:hint="default" w:ascii="Times New Roman" w:hAnsi="Times New Roman" w:cs="Times New Roman"/>
                <w:b/>
                <w:bCs/>
                <w:color w:val="auto"/>
                <w:lang w:val="en-US" w:eastAsia="zh-CN"/>
              </w:rPr>
            </w:pP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口  是    口  否</w:t>
            </w:r>
          </w:p>
          <w:p>
            <w:pPr>
              <w:rPr>
                <w:rFonts w:hint="default" w:ascii="Times New Roman" w:hAnsi="Times New Roman" w:cs="Times New Roman"/>
                <w:b/>
                <w:bCs/>
                <w:color w:val="auto"/>
                <w:lang w:val="en-US" w:eastAsia="zh-CN"/>
              </w:rPr>
            </w:pPr>
          </w:p>
        </w:tc>
        <w:tc>
          <w:tcPr>
            <w:tcW w:w="1205" w:type="dxa"/>
            <w:gridSpan w:val="2"/>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是否服从岗位安排</w:t>
            </w:r>
          </w:p>
        </w:tc>
        <w:tc>
          <w:tcPr>
            <w:tcW w:w="4404" w:type="dxa"/>
            <w:gridSpan w:val="4"/>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口  是      口  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452"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个人承诺</w:t>
            </w:r>
          </w:p>
        </w:tc>
        <w:tc>
          <w:tcPr>
            <w:tcW w:w="8019" w:type="dxa"/>
            <w:gridSpan w:val="8"/>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本人承诺现处于失业状态且无招聘公告中不得应聘的情形并符合岗位申请条件，填报和提交的所有信息均真实、准确、完整、有效，如有不实本人自愿承担一切责任。</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 </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申请人（签字）：       申请日期：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411"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村（社区）审核意见</w:t>
            </w:r>
          </w:p>
        </w:tc>
        <w:tc>
          <w:tcPr>
            <w:tcW w:w="8019" w:type="dxa"/>
            <w:gridSpan w:val="8"/>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口  审核通过   口  审核不通过。</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                                      审核单位（人）盖章（签字）：       </w:t>
            </w:r>
          </w:p>
          <w:p>
            <w:pPr>
              <w:ind w:firstLine="4006" w:firstLineChars="190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审核日期：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55"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街道审核</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意见</w:t>
            </w:r>
          </w:p>
        </w:tc>
        <w:tc>
          <w:tcPr>
            <w:tcW w:w="8019" w:type="dxa"/>
            <w:gridSpan w:val="8"/>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口  审核通过   口  审核不通过。                                               </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审核单位（人）盖章（签字）：     </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审核日期：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711" w:hRule="atLeast"/>
          <w:jc w:val="center"/>
        </w:trPr>
        <w:tc>
          <w:tcPr>
            <w:tcW w:w="1278" w:type="dxa"/>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区开发办公室审核意见</w:t>
            </w:r>
          </w:p>
        </w:tc>
        <w:tc>
          <w:tcPr>
            <w:tcW w:w="8019" w:type="dxa"/>
            <w:gridSpan w:val="8"/>
            <w:tcBorders>
              <w:tl2br w:val="nil"/>
              <w:tr2bl w:val="nil"/>
            </w:tcBorders>
            <w:noWrap w:val="0"/>
            <w:vAlign w:val="center"/>
          </w:tcPr>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口  审核通过   口  审核不通过。</w:t>
            </w:r>
          </w:p>
          <w:p>
            <w:pP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 xml:space="preserve">                                      审核单位（人）盖章（签字）：       </w:t>
            </w:r>
          </w:p>
          <w:p>
            <w:pPr>
              <w:ind w:firstLine="4006" w:firstLineChars="1900"/>
              <w:rPr>
                <w:rFonts w:hint="default" w:ascii="Times New Roman" w:hAnsi="Times New Roman" w:cs="Times New Roman"/>
                <w:b/>
                <w:bCs/>
                <w:color w:val="auto"/>
                <w:lang w:val="en-US" w:eastAsia="zh-CN"/>
              </w:rPr>
            </w:pPr>
            <w:bookmarkStart w:id="0" w:name="_GoBack"/>
            <w:bookmarkEnd w:id="0"/>
            <w:r>
              <w:rPr>
                <w:rFonts w:hint="default" w:ascii="Times New Roman" w:hAnsi="Times New Roman" w:cs="Times New Roman"/>
                <w:b/>
                <w:bCs/>
                <w:color w:val="auto"/>
                <w:lang w:val="en-US" w:eastAsia="zh-CN"/>
              </w:rPr>
              <w:t>审核日期：    年   月   日</w:t>
            </w:r>
          </w:p>
        </w:tc>
      </w:tr>
    </w:tbl>
    <w:p>
      <w:pPr>
        <w:rPr>
          <w:rFonts w:hint="eastAsia" w:ascii="Times New Roman" w:hAnsi="Times New Roman" w:eastAsia="宋体" w:cs="Times New Roman"/>
          <w:b/>
          <w:bCs/>
          <w:color w:val="auto"/>
          <w:lang w:eastAsia="zh-CN"/>
        </w:rPr>
      </w:pPr>
      <w:r>
        <w:rPr>
          <w:rFonts w:hint="default" w:ascii="Times New Roman" w:hAnsi="Times New Roman" w:cs="Times New Roman"/>
          <w:b/>
          <w:bCs/>
          <w:color w:val="auto"/>
          <w:lang w:val="en-US" w:eastAsia="zh-CN"/>
        </w:rPr>
        <w:t>说明：此表一式两份</w:t>
      </w:r>
      <w:r>
        <w:rPr>
          <w:rFonts w:hint="eastAsia" w:ascii="Times New Roman" w:hAnsi="Times New Roman" w:cs="Times New Roman"/>
          <w:b/>
          <w:bCs/>
          <w:color w:val="auto"/>
          <w:lang w:val="en-US" w:eastAsia="zh-CN"/>
        </w:rPr>
        <w:t>。</w:t>
      </w:r>
    </w:p>
    <w:sectPr>
      <w:footerReference r:id="rId3" w:type="default"/>
      <w:pgSz w:w="11906" w:h="16838"/>
      <w:pgMar w:top="1984" w:right="1474" w:bottom="1757" w:left="1587" w:header="851" w:footer="1134"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Style w:val="9"/>
                              <w:rFonts w:hint="default" w:ascii="Times New Roman" w:hAnsi="Times New Roman" w:cs="Times New Roman"/>
                              <w:sz w:val="32"/>
                              <w:szCs w:val="32"/>
                            </w:rPr>
                            <w:instrText xml:space="preserve">PAGE  </w:instrText>
                          </w:r>
                          <w:r>
                            <w:rPr>
                              <w:rFonts w:hint="default" w:ascii="Times New Roman" w:hAnsi="Times New Roman" w:cs="Times New Roman"/>
                              <w:sz w:val="32"/>
                              <w:szCs w:val="32"/>
                            </w:rPr>
                            <w:fldChar w:fldCharType="separate"/>
                          </w:r>
                          <w:r>
                            <w:rPr>
                              <w:rStyle w:val="9"/>
                              <w:rFonts w:hint="default" w:ascii="Times New Roman" w:hAnsi="Times New Roman" w:cs="Times New Roman"/>
                              <w:sz w:val="32"/>
                              <w:szCs w:val="32"/>
                            </w:rPr>
                            <w:t>2</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9"/>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Style w:val="9"/>
                        <w:rFonts w:hint="default" w:ascii="Times New Roman" w:hAnsi="Times New Roman" w:cs="Times New Roman"/>
                        <w:sz w:val="32"/>
                        <w:szCs w:val="32"/>
                      </w:rPr>
                      <w:instrText xml:space="preserve">PAGE  </w:instrText>
                    </w:r>
                    <w:r>
                      <w:rPr>
                        <w:rFonts w:hint="default" w:ascii="Times New Roman" w:hAnsi="Times New Roman" w:cs="Times New Roman"/>
                        <w:sz w:val="32"/>
                        <w:szCs w:val="32"/>
                      </w:rPr>
                      <w:fldChar w:fldCharType="separate"/>
                    </w:r>
                    <w:r>
                      <w:rPr>
                        <w:rStyle w:val="9"/>
                        <w:rFonts w:hint="default" w:ascii="Times New Roman" w:hAnsi="Times New Roman" w:cs="Times New Roman"/>
                        <w:sz w:val="32"/>
                        <w:szCs w:val="32"/>
                      </w:rPr>
                      <w:t>2</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YWQwNDViYjJmMTEyZmY2ODkwNDI5Y2YxOTA4ZWMifQ=="/>
  </w:docVars>
  <w:rsids>
    <w:rsidRoot w:val="7F5C10C1"/>
    <w:rsid w:val="007F6C6F"/>
    <w:rsid w:val="00AB7A64"/>
    <w:rsid w:val="01347A59"/>
    <w:rsid w:val="03261624"/>
    <w:rsid w:val="03912F41"/>
    <w:rsid w:val="063454A1"/>
    <w:rsid w:val="06DF3FC3"/>
    <w:rsid w:val="07ED0962"/>
    <w:rsid w:val="0B7C2A19"/>
    <w:rsid w:val="0BD240F7"/>
    <w:rsid w:val="0F4D5442"/>
    <w:rsid w:val="17273D80"/>
    <w:rsid w:val="17511335"/>
    <w:rsid w:val="17732C32"/>
    <w:rsid w:val="189664AC"/>
    <w:rsid w:val="18CE20EA"/>
    <w:rsid w:val="1D463318"/>
    <w:rsid w:val="1E0D0FBE"/>
    <w:rsid w:val="1E220F0E"/>
    <w:rsid w:val="1EBA5826"/>
    <w:rsid w:val="21244F30"/>
    <w:rsid w:val="21423675"/>
    <w:rsid w:val="25D6550B"/>
    <w:rsid w:val="27427F2B"/>
    <w:rsid w:val="274719E5"/>
    <w:rsid w:val="298E38FB"/>
    <w:rsid w:val="299627B0"/>
    <w:rsid w:val="2AD6158B"/>
    <w:rsid w:val="2B7408CF"/>
    <w:rsid w:val="303074BA"/>
    <w:rsid w:val="33466FF4"/>
    <w:rsid w:val="33880219"/>
    <w:rsid w:val="36280C33"/>
    <w:rsid w:val="362C0724"/>
    <w:rsid w:val="38F32790"/>
    <w:rsid w:val="3AA34D2C"/>
    <w:rsid w:val="3DC92D32"/>
    <w:rsid w:val="40AB71E5"/>
    <w:rsid w:val="447B4624"/>
    <w:rsid w:val="44B71BB7"/>
    <w:rsid w:val="45244CBC"/>
    <w:rsid w:val="47A57BD0"/>
    <w:rsid w:val="4B9A3F0B"/>
    <w:rsid w:val="4C5916EF"/>
    <w:rsid w:val="4CF92A9B"/>
    <w:rsid w:val="4F6F7733"/>
    <w:rsid w:val="5173725B"/>
    <w:rsid w:val="519D3E2C"/>
    <w:rsid w:val="534053B7"/>
    <w:rsid w:val="5AEB24DB"/>
    <w:rsid w:val="5B6F4A8B"/>
    <w:rsid w:val="5B7E082A"/>
    <w:rsid w:val="5E512BE2"/>
    <w:rsid w:val="5EBB7FE7"/>
    <w:rsid w:val="5ED04C38"/>
    <w:rsid w:val="5F1119B5"/>
    <w:rsid w:val="6017124D"/>
    <w:rsid w:val="625F0FB4"/>
    <w:rsid w:val="67AB0F90"/>
    <w:rsid w:val="67B57CC9"/>
    <w:rsid w:val="67EC7480"/>
    <w:rsid w:val="685F19E3"/>
    <w:rsid w:val="6A9C6929"/>
    <w:rsid w:val="6B037ACF"/>
    <w:rsid w:val="6E162B44"/>
    <w:rsid w:val="6FF84BF7"/>
    <w:rsid w:val="734A7A21"/>
    <w:rsid w:val="764733AD"/>
    <w:rsid w:val="76780669"/>
    <w:rsid w:val="7EB73ECF"/>
    <w:rsid w:val="7F5C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Times New Roman" w:eastAsia="仿宋_GB2312" w:cs="Times New Roman"/>
      <w:color w:val="000000"/>
      <w:kern w:val="2"/>
      <w:sz w:val="36"/>
      <w:szCs w:val="36"/>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457</Words>
  <Characters>463</Characters>
  <Lines>0</Lines>
  <Paragraphs>0</Paragraphs>
  <TotalTime>1</TotalTime>
  <ScaleCrop>false</ScaleCrop>
  <LinksUpToDate>false</LinksUpToDate>
  <CharactersWithSpaces>763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2022-02-28T03:28:00Z</dcterms:created>
  <dc:creator>孤独的影子</dc:creator>
  <cp:lastModifiedBy>DNA</cp:lastModifiedBy>
  <cp:lastPrinted>2022-03-23T06:04:00Z</cp:lastPrinted>
  <dcterms:modified xsi:type="dcterms:W3CDTF">2023-03-22T06:58:35Z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5248575D565148FDA7CB200674CC0C9D</vt:lpwstr>
  </property>
</Properties>
</file>